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7342FB4" w14:textId="77777777" w:rsidR="00D9341E" w:rsidRPr="0039301F" w:rsidRDefault="002334F2">
      <w:pPr>
        <w:ind w:left="7471"/>
        <w:rPr>
          <w:rFonts w:ascii="Times New Roman"/>
          <w:sz w:val="20"/>
          <w:lang w:val="sv-SE"/>
        </w:rPr>
      </w:pPr>
      <w:r w:rsidRPr="0039301F">
        <w:rPr>
          <w:noProof/>
          <w:lang w:val="sv-SE" w:eastAsia="sv-SE"/>
        </w:rPr>
        <w:drawing>
          <wp:anchor distT="0" distB="0" distL="0" distR="0" simplePos="0" relativeHeight="251654656" behindDoc="0" locked="0" layoutInCell="1" allowOverlap="1" wp14:anchorId="7153714F" wp14:editId="292EE819">
            <wp:simplePos x="0" y="0"/>
            <wp:positionH relativeFrom="page">
              <wp:posOffset>0</wp:posOffset>
            </wp:positionH>
            <wp:positionV relativeFrom="page">
              <wp:posOffset>3258600</wp:posOffset>
            </wp:positionV>
            <wp:extent cx="7560005" cy="743340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0005" cy="7433402"/>
                    </a:xfrm>
                    <a:prstGeom prst="rect">
                      <a:avLst/>
                    </a:prstGeom>
                  </pic:spPr>
                </pic:pic>
              </a:graphicData>
            </a:graphic>
          </wp:anchor>
        </w:drawing>
      </w:r>
      <w:r w:rsidRPr="0039301F">
        <w:rPr>
          <w:rFonts w:ascii="Times New Roman"/>
          <w:sz w:val="20"/>
          <w:lang w:val="sv-SE"/>
        </w:rPr>
      </w:r>
      <w:r w:rsidRPr="0039301F">
        <w:rPr>
          <w:rFonts w:ascii="Times New Roman"/>
          <w:sz w:val="20"/>
          <w:lang w:val="sv-SE"/>
        </w:rPr>
        <w:pict w14:anchorId="4E7302A7">
          <v:group id="_x0000_s1096" style="width:76.25pt;height:75.95pt;mso-position-horizontal-relative:char;mso-position-vertical-relative:line" coordsize="1525,1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top:1374;width:247;height:144">
              <v:imagedata r:id="rId8" o:title=""/>
            </v:shape>
            <v:shape id="_x0000_s1108" style="position:absolute;left:83;top:1097;width:170;height:237" coordorigin="84,1098" coordsize="170,237" path="m104,1098l103,1112,219,1174,86,1215,210,1278,85,1319,84,1334,244,1281,122,1218,253,1178,104,1098xe" fillcolor="#15130b" stroked="f">
              <v:path arrowok="t"/>
            </v:shape>
            <v:shape id="_x0000_s1107" style="position:absolute;left:131;top:934;width:154;height:144" coordorigin="131,934" coordsize="154,144" path="m198,934l170,941,148,958,134,985,131,1015,141,1041,161,1062,188,1075,217,1078,245,1071,254,1065,219,1065,193,1061,194,1058,180,1058,163,1047,150,1030,145,1010,147,988,156,969,172,956,191,949,212,948,225,948,228,938,198,934xm261,953l251,963,262,975,269,990,271,1005,269,1022,258,1043,241,1058,219,1065,254,1065,267,1054,282,1027,285,1007,282,987,275,969,261,953xm225,948l212,948,180,1058,194,1058,225,948xe" fillcolor="#15130b" stroked="f">
              <v:path arrowok="t"/>
            </v:shape>
            <v:shape id="_x0000_s1106" style="position:absolute;left:125;top:689;width:244;height:220" coordorigin="125,689" coordsize="244,220" path="m131,689l125,702,253,763,253,764,237,768,223,777,211,789,202,803,194,832,199,860,215,883,240,901,269,909,298,907,320,895,269,895,246,888,227,874,214,855,209,832,214,809,229,789,248,778,271,776,312,776,131,689xm312,776l271,776,294,782,316,796,330,816,335,838,329,863,314,883,293,893,269,895,320,895,323,893,341,869,347,853,348,836,346,820,339,805,339,804,368,804,369,803,312,776xm368,804l339,804,363,816,368,804xe" fillcolor="#15130b" stroked="f">
              <v:path arrowok="t"/>
            </v:shape>
            <v:shape id="_x0000_s1105" style="position:absolute;left:226;top:622;width:185;height:128" coordorigin="226,622" coordsize="185,128" path="m287,658l279,670,403,750,411,737,287,658xm243,622l234,624,226,636,228,644,241,652,249,650,256,638,255,630,243,622xe" fillcolor="#15130b" stroked="f">
              <v:path arrowok="t"/>
            </v:shape>
            <v:shape id="_x0000_s1104" style="position:absolute;left:342;top:545;width:140;height:133" coordorigin="343,545" coordsize="140,133" path="m415,660l410,674,427,678,444,677,459,670,466,663,428,663,415,660xm470,598l446,598,456,603,465,613,469,625,468,638,461,650,452,659,440,663,428,663,466,663,472,658,481,641,483,624,478,607,470,598xm383,545l371,548,361,553,352,561,345,575,343,589,347,604,357,616,371,623,387,622,401,616,417,607,386,607,365,604,355,596,355,580,370,561,381,557,392,557,394,546,383,545xm436,583l410,594,386,607,417,607,425,602,435,598,470,598,466,592,436,583xm392,557l381,557,392,560,392,557xe" fillcolor="#15130b" stroked="f">
              <v:path arrowok="t"/>
            </v:shape>
            <v:shape id="_x0000_s1103" style="position:absolute;left:346;top:384;width:260;height:201" coordorigin="347,385" coordsize="260,201" path="m357,385l347,395,529,585,540,575,489,522,475,505,465,486,465,485,453,485,357,385xm533,436l492,436,507,436,521,444,535,456,596,521,607,511,545,446,533,436xm507,421l487,422,467,435,459,446,454,458,452,471,454,485,453,485,465,485,464,466,476,446,492,436,533,436,526,429,507,421xe" fillcolor="#15130b" stroked="f">
              <v:path arrowok="t"/>
            </v:shape>
            <v:shape id="_x0000_s1102" style="position:absolute;left:622;top:170;width:222;height:241" coordorigin="623,171" coordsize="222,241" path="m703,171l688,171,675,174,662,180,649,187,623,202,741,412,754,404,698,305,705,301,737,301,720,292,721,292,691,292,643,207,661,196,671,191,682,187,692,185,735,185,730,181,718,174,703,171xm737,301l705,301,829,362,845,353,737,301xm735,185l692,185,706,186,718,191,728,200,736,211,740,221,742,230,742,242,740,252,734,262,727,270,718,277,708,283,691,292,721,292,742,276,756,255,758,230,749,204,741,191,735,185xe" fillcolor="#15130b" stroked="f">
              <v:path arrowok="t"/>
            </v:shape>
            <v:shape id="_x0000_s1101" style="position:absolute;left:838;top:170;width:148;height:154" coordorigin="839,170" coordsize="148,154" path="m915,170l884,175,859,191,844,214,839,242,844,272,859,298,881,316,908,324,938,319,956,310,911,310,889,305,871,291,858,268,892,255,854,255,852,235,858,215,871,199,889,187,911,184,948,184,942,178,915,170xm972,256l968,272,961,286,950,298,935,306,911,310,956,310,957,309,971,296,981,279,986,259,972,256xm948,184l911,184,931,188,948,200,960,216,854,255,892,255,978,223,963,197,948,184xe" fillcolor="#15130b" stroked="f">
              <v:path arrowok="t"/>
            </v:shape>
            <v:shape id="_x0000_s1100" style="position:absolute;left:1014;top:121;width:135;height:160" coordorigin="1015,121" coordsize="135,160" path="m1029,134l1015,137,1044,281,1058,278,1044,207,1040,184,1042,163,1046,156,1033,156,1029,134xm1116,135l1092,135,1105,143,1113,157,1117,175,1135,263,1149,260,1131,172,1124,148,1116,135xm1095,121l1071,122,1058,126,1048,134,1039,144,1034,156,1033,156,1046,156,1052,145,1073,135,1116,135,1113,130,1095,121xe" fillcolor="#15130b" stroked="f">
              <v:path arrowok="t"/>
            </v:shape>
            <v:shape id="_x0000_s1099" style="position:absolute;left:1179;top:52;width:58;height:201" coordorigin="1180,53" coordsize="58,201" path="m1212,120l1197,120,1209,254,1223,252,1212,120xm1206,53l1191,54,1196,107,1180,108,1181,122,1197,120,1212,120,1211,119,1237,117,1236,105,1210,105,1206,53xm1236,103l1210,105,1236,105,1236,103xe" fillcolor="#15130b" stroked="f">
              <v:path arrowok="t"/>
            </v:shape>
            <v:shape id="_x0000_s1098" type="#_x0000_t75" style="position:absolute;left:1271;top:98;width:147;height:154">
              <v:imagedata r:id="rId9" o:title=""/>
            </v:shape>
            <v:shape id="_x0000_s1097" style="position:absolute;left:1470;width:55;height:263" coordorigin="1470" coordsize="55,263" path="m1511,0l1470,260,1485,263,1525,2,1511,0xe" fillcolor="#15130b" stroked="f">
              <v:path arrowok="t"/>
            </v:shape>
            <w10:wrap type="none"/>
            <w10:anchorlock/>
          </v:group>
        </w:pict>
      </w:r>
      <w:r w:rsidRPr="0039301F">
        <w:rPr>
          <w:rFonts w:ascii="Times New Roman"/>
          <w:spacing w:val="34"/>
          <w:sz w:val="20"/>
          <w:lang w:val="sv-SE"/>
        </w:rPr>
        <w:t xml:space="preserve"> </w:t>
      </w:r>
      <w:r w:rsidRPr="0039301F">
        <w:rPr>
          <w:rFonts w:ascii="Times New Roman"/>
          <w:spacing w:val="34"/>
          <w:sz w:val="20"/>
          <w:lang w:val="sv-SE"/>
        </w:rPr>
      </w:r>
      <w:r w:rsidRPr="0039301F">
        <w:rPr>
          <w:rFonts w:ascii="Times New Roman"/>
          <w:spacing w:val="34"/>
          <w:sz w:val="20"/>
          <w:lang w:val="sv-SE"/>
        </w:rPr>
        <w:pict w14:anchorId="1850633A">
          <v:group id="_x0000_s1084" style="width:47.75pt;height:70.95pt;mso-position-horizontal-relative:char;mso-position-vertical-relative:line" coordsize="955,1419">
            <v:shape id="_x0000_s1095" style="position:absolute;width:188;height:269" coordsize="188,269" path="m112,137l74,137,172,177,172,262,186,268,187,161,172,161,112,137xm188,0l0,192,14,198,74,137,112,137,85,126,173,36,188,36,188,0xm188,36l173,36,172,161,187,161,188,36xe" fillcolor="#15130b" stroked="f">
              <v:path arrowok="t"/>
            </v:shape>
            <v:shape id="_x0000_s1094" style="position:absolute;left:216;top:172;width:127;height:144" coordorigin="216,172" coordsize="127,144" path="m219,249l216,267,220,283,228,297,242,309,259,316,277,315,294,308,299,302,261,302,249,297,239,289,233,278,231,267,231,264,233,253,219,249xm294,172l280,178,269,189,264,205,267,219,275,233,285,246,292,255,297,265,298,275,294,286,285,296,274,301,261,302,299,302,306,294,312,264,298,239,282,217,282,196,289,185,305,183,329,183,323,178,309,172,294,172xm329,183l305,183,325,195,330,206,329,217,343,218,342,206,339,195,332,185,329,183xe" fillcolor="#15130b" stroked="f">
              <v:path arrowok="t"/>
            </v:shape>
            <v:shape id="_x0000_s1093" style="position:absolute;left:327;top:252;width:133;height:141" coordorigin="327,252" coordsize="133,141" path="m331,320l327,337,328,354,335,369,347,382,364,391,382,393,399,387,409,378,380,378,367,377,356,371,347,361,342,350,342,338,345,325,331,320xm415,252l401,256,389,266,382,281,383,296,389,311,398,325,403,335,407,345,407,355,402,366,392,374,380,378,409,378,413,375,422,346,411,319,398,296,401,274,409,264,446,264,444,262,430,254,415,252xm446,264l425,264,444,279,448,290,445,301,459,304,459,292,457,281,451,270,446,264xe" fillcolor="#15130b" stroked="f">
              <v:path arrowok="t"/>
            </v:shape>
            <v:shape id="_x0000_s1092" style="position:absolute;left:440;top:355;width:155;height:155" coordorigin="440,355" coordsize="155,155" path="m519,355l490,361,464,377,447,402,440,431,445,460,461,485,487,503,515,510,544,505,559,496,515,496,491,490,470,475,457,454,454,431,460,407,474,387,495,374,518,369,559,369,548,362,519,355xm559,369l518,369,542,374,562,388,576,409,581,433,575,457,561,478,539,492,515,496,559,496,571,488,589,463,595,434,590,405,573,379,559,369xe" fillcolor="#15130b" stroked="f">
              <v:path arrowok="t"/>
            </v:shape>
            <v:shape id="_x0000_s1091" style="position:absolute;left:561;top:505;width:154;height:152" coordorigin="562,506" coordsize="154,152" path="m652,506l623,507,595,519,573,541,562,568,562,597,574,625,584,636,595,646,608,653,621,658,638,647,622,644,608,638,595,629,585,617,575,594,576,570,586,548,603,531,625,521,649,520,683,520,679,516,652,506xm683,520l649,520,672,528,690,545,697,558,701,572,702,587,700,602,715,591,715,577,713,563,708,550,701,538,683,520xe" fillcolor="#15130b" stroked="f">
              <v:path arrowok="t"/>
            </v:shape>
            <v:shape id="_x0000_s1090" style="position:absolute;left:631;top:612;width:193;height:114" coordorigin="632,613" coordsize="193,114" path="m809,613l796,619,794,627,801,640,808,642,821,636,824,628,817,615,809,613xm762,644l632,714,638,726,769,657,762,644xe" fillcolor="#15130b" stroked="f">
              <v:path arrowok="t"/>
            </v:shape>
            <v:shape id="_x0000_s1089" style="position:absolute;left:680;top:736;width:172;height:168" coordorigin="681,737" coordsize="172,168" path="m763,737l733,743,706,758,688,781,681,808,686,839,694,853,705,866,718,875,734,881,734,881,709,891,714,904,804,870,756,870,732,867,712,855,698,834,695,809,702,787,717,769,738,756,761,752,806,752,790,742,763,737xm806,752l761,752,784,756,804,768,817,787,821,812,816,834,802,852,781,864,756,870,804,870,852,852,851,847,823,847,823,847,831,832,834,816,834,800,830,783,814,757,806,752xm847,838l823,847,851,847,847,838xe" fillcolor="#15130b" stroked="f">
              <v:path arrowok="t"/>
            </v:shape>
            <v:shape id="_x0000_s1088" style="position:absolute;left:728;top:910;width:198;height:65" coordorigin="729,911" coordsize="198,65" path="m868,911l855,914,859,930,729,962,732,976,862,944,876,944,875,941,926,928,926,927,872,927,868,911xm876,944l862,944,868,969,881,966,876,944xm923,914l872,927,926,927,923,914xe" fillcolor="#15130b" stroked="f">
              <v:path arrowok="t"/>
            </v:shape>
            <v:shape id="_x0000_s1087" style="position:absolute;left:745;top:1003;width:210;height:54" coordorigin="746,1003" coordsize="210,54" path="m946,1003l931,1006,927,1012,929,1027,936,1031,950,1029,955,1022,953,1008,946,1003xm891,1018l746,1042,748,1056,893,1032,891,1018xe" fillcolor="#15130b" stroked="f">
              <v:path arrowok="t"/>
            </v:shape>
            <v:shape id="_x0000_s1086" type="#_x0000_t75" style="position:absolute;left:757;top:1102;width:154;height:155">
              <v:imagedata r:id="rId10" o:title=""/>
            </v:shape>
            <v:shape id="_x0000_s1085" type="#_x0000_t75" style="position:absolute;left:747;top:1300;width:160;height:118">
              <v:imagedata r:id="rId11" o:title=""/>
            </v:shape>
            <w10:wrap type="none"/>
            <w10:anchorlock/>
          </v:group>
        </w:pict>
      </w:r>
    </w:p>
    <w:p w14:paraId="0816E82E" w14:textId="77777777" w:rsidR="00D9341E" w:rsidRPr="0039301F" w:rsidRDefault="00D9341E">
      <w:pPr>
        <w:pStyle w:val="Brdtext"/>
        <w:ind w:left="0"/>
        <w:rPr>
          <w:rFonts w:ascii="Times New Roman"/>
          <w:sz w:val="20"/>
          <w:lang w:val="sv-SE"/>
        </w:rPr>
      </w:pPr>
    </w:p>
    <w:p w14:paraId="71D5F3BE" w14:textId="77777777" w:rsidR="00D9341E" w:rsidRPr="0039301F" w:rsidRDefault="00D9341E">
      <w:pPr>
        <w:pStyle w:val="Brdtext"/>
        <w:ind w:left="0"/>
        <w:rPr>
          <w:rFonts w:ascii="Times New Roman"/>
          <w:sz w:val="20"/>
          <w:lang w:val="sv-SE"/>
        </w:rPr>
      </w:pPr>
    </w:p>
    <w:p w14:paraId="37F4A15B" w14:textId="77777777" w:rsidR="00D9341E" w:rsidRPr="0039301F" w:rsidRDefault="00D9341E">
      <w:pPr>
        <w:pStyle w:val="Brdtext"/>
        <w:ind w:left="0"/>
        <w:rPr>
          <w:rFonts w:ascii="Times New Roman"/>
          <w:sz w:val="20"/>
          <w:lang w:val="sv-SE"/>
        </w:rPr>
      </w:pPr>
    </w:p>
    <w:p w14:paraId="3EDEF81A" w14:textId="77777777" w:rsidR="00D9341E" w:rsidRPr="0039301F" w:rsidRDefault="00D9341E">
      <w:pPr>
        <w:pStyle w:val="Brdtext"/>
        <w:ind w:left="0"/>
        <w:rPr>
          <w:rFonts w:ascii="Times New Roman"/>
          <w:sz w:val="20"/>
          <w:lang w:val="sv-SE"/>
        </w:rPr>
      </w:pPr>
    </w:p>
    <w:p w14:paraId="0AE0C155" w14:textId="77777777" w:rsidR="00D9341E" w:rsidRPr="0039301F" w:rsidRDefault="00D9341E">
      <w:pPr>
        <w:pStyle w:val="Brdtext"/>
        <w:ind w:left="0"/>
        <w:rPr>
          <w:rFonts w:ascii="Times New Roman"/>
          <w:sz w:val="17"/>
          <w:lang w:val="sv-SE"/>
        </w:rPr>
      </w:pPr>
    </w:p>
    <w:p w14:paraId="6B65A315" w14:textId="77777777" w:rsidR="00D9341E" w:rsidRPr="0039301F" w:rsidRDefault="002334F2">
      <w:pPr>
        <w:spacing w:before="129" w:line="223" w:lineRule="auto"/>
        <w:ind w:left="1280"/>
        <w:rPr>
          <w:sz w:val="53"/>
          <w:lang w:val="sv-SE"/>
        </w:rPr>
      </w:pPr>
      <w:r w:rsidRPr="0039301F">
        <w:rPr>
          <w:lang w:val="sv-SE"/>
        </w:rPr>
        <w:pict w14:anchorId="5EFB5B8B">
          <v:group id="_x0000_s1068" style="position:absolute;left:0;text-align:left;margin-left:412.15pt;margin-top:-98.9pt;width:69.35pt;height:62.55pt;z-index:-251659776;mso-position-horizontal-relative:page" coordorigin="8243,-1978" coordsize="1387,1251">
            <v:shape id="_x0000_s1083" style="position:absolute;left:8249;top:-1789;width:690;height:872" coordorigin="8250,-1788" coordsize="690,872" path="m8939,-1788l8845,-1784,8770,-1769,8711,-1744,8621,-1666,8581,-1612,8550,-1550,8529,-1479,8516,-1409,8510,-1312,8504,-1268,8463,-1186,8414,-1140,8311,-1088,8250,-1081,8250,-917,8330,-921,8400,-933,8464,-958,8525,-998,8589,-1056,8639,-1125,8668,-1199,8682,-1275,8685,-1349,8689,-1404,8725,-1503,8798,-1580,8884,-1615,8939,-1618,8939,-1788xe" fillcolor="#b3b3af" stroked="f">
              <v:path arrowok="t"/>
            </v:shape>
            <v:shape id="_x0000_s1082" style="position:absolute;left:8249;top:-1789;width:690;height:872" coordorigin="8250,-1788" coordsize="690,872" path="m8939,-1788l8845,-1784,8770,-1769,8711,-1744,8621,-1666,8581,-1612,8550,-1550,8529,-1479,8516,-1409,8510,-1312,8504,-1268,8463,-1186,8414,-1140,8311,-1088,8250,-1081,8250,-917,8330,-921,8400,-933,8464,-958,8525,-998,8589,-1056,8639,-1125,8668,-1199,8682,-1275,8685,-1349,8689,-1404,8725,-1503,8798,-1580,8884,-1615,8939,-1618,8939,-1788xe" filled="f" strokecolor="#15130b" strokeweight="7721emu">
              <v:path arrowok="t"/>
            </v:shape>
            <v:shape id="_x0000_s1081" style="position:absolute;left:8333;top:-1349;width:518;height:613" coordorigin="8334,-1348" coordsize="518,613" path="m8694,-1348l8690,-1266,8677,-1196,8652,-1132,8612,-1069,8548,-1003,8474,-955,8400,-926,8334,-915,8334,-736,8411,-745,8479,-762,8542,-788,8600,-824,8655,-870,8710,-926,8760,-990,8798,-1053,8824,-1119,8841,-1188,8849,-1264,8851,-1348,8694,-1348xe" fillcolor="#bf1023" stroked="f">
              <v:path arrowok="t"/>
            </v:shape>
            <v:shape id="_x0000_s1080" style="position:absolute;left:8333;top:-1349;width:518;height:613" coordorigin="8334,-1348" coordsize="518,613" path="m8334,-915l8334,-736,8411,-745,8479,-762,8542,-788,8600,-824,8655,-870,8710,-926,8760,-990,8798,-1053,8824,-1119,8841,-1188,8849,-1264,8851,-1348,8694,-1348,8690,-1266,8677,-1196,8652,-1132,8612,-1069,8548,-1003,8474,-955,8400,-926,8334,-915xe" filled="f" strokecolor="#15130b" strokeweight="7721emu">
              <v:path arrowok="t"/>
            </v:shape>
            <v:shape id="_x0000_s1079" style="position:absolute;left:8339;top:-1967;width:519;height:613" coordorigin="8339,-1966" coordsize="519,613" path="m8858,-1966l8780,-1959,8710,-1943,8646,-1918,8587,-1884,8530,-1840,8475,-1784,8424,-1719,8387,-1654,8362,-1587,8347,-1516,8340,-1439,8339,-1354,8502,-1354,8509,-1438,8527,-1514,8556,-1582,8592,-1643,8654,-1714,8724,-1761,8794,-1787,8858,-1795,8858,-1966xe" fillcolor="#bf1023" stroked="f">
              <v:path arrowok="t"/>
            </v:shape>
            <v:shape id="_x0000_s1078" style="position:absolute;left:8339;top:-1967;width:519;height:613" coordorigin="8339,-1966" coordsize="519,613" path="m8858,-1795l8858,-1966,8780,-1959,8710,-1943,8646,-1918,8587,-1884,8530,-1840,8475,-1784,8424,-1719,8387,-1654,8362,-1587,8347,-1516,8340,-1439,8339,-1354,8502,-1354,8509,-1438,8527,-1514,8556,-1582,8592,-1643,8654,-1714,8724,-1761,8794,-1787,8858,-1795xe" filled="f" strokecolor="#15130b" strokeweight="7721emu">
              <v:path arrowok="t"/>
            </v:shape>
            <v:shape id="_x0000_s1077" style="position:absolute;left:8946;top:-1973;width:617;height:1239" coordorigin="8946,-1972" coordsize="617,1239" path="m9196,-1972l8946,-1972,8946,-734,9207,-734,9207,-1417,9563,-1789,9563,-1858,9196,-1858,9196,-1972xm9563,-1972l9490,-1972,9443,-1967,9398,-1957,9355,-1944,9315,-1929,9283,-1915,9254,-1899,9226,-1881,9196,-1858,9563,-1858,9563,-1972xe" fillcolor="#bf1023" stroked="f">
              <v:path arrowok="t"/>
            </v:shape>
            <v:shape id="_x0000_s1076" style="position:absolute;left:8946;top:-1973;width:617;height:1239" coordorigin="8946,-1972" coordsize="617,1239" path="m8946,-1972l9196,-1972,9196,-1858,9226,-1881,9283,-1915,9355,-1944,9443,-1967,9490,-1972,9563,-1972,9563,-1789,9207,-1417,9207,-734,8946,-734,8946,-1972xe" filled="f" strokecolor="#15130b" strokeweight="7721emu">
              <v:path arrowok="t"/>
            </v:shape>
            <v:shape id="_x0000_s1075" style="position:absolute;left:9110;top:-1808;width:513;height:896" coordorigin="9110,-1808" coordsize="513,896" path="m9307,-1808l9110,-1808,9110,-913,9298,-913,9298,-1405,9308,-1473,9336,-1532,9380,-1579,9435,-1611,9499,-1623,9623,-1623,9623,-1698,9307,-1698,9307,-1808xm9623,-1623l9499,-1623,9538,-1623,9576,-1622,9606,-1620,9623,-1617,9623,-1623xm9544,-1790l9465,-1783,9394,-1764,9339,-1736,9307,-1698,9623,-1698,9623,-1785,9614,-1787,9597,-1789,9574,-1790,9544,-1790xe" fillcolor="#b3b3af" stroked="f">
              <v:path arrowok="t"/>
            </v:shape>
            <v:shape id="_x0000_s1074" style="position:absolute;left:9110;top:-1808;width:513;height:896" coordorigin="9110,-1808" coordsize="513,896" path="m9110,-913l9298,-913,9298,-1405,9308,-1473,9336,-1532,9380,-1579,9435,-1611,9499,-1623,9538,-1623,9576,-1622,9606,-1620,9623,-1617,9623,-1785,9614,-1787,9597,-1789,9574,-1790,9544,-1790,9465,-1783,9394,-1764,9339,-1736,9307,-1698,9307,-1808,9110,-1808,9110,-913xe" filled="f" strokecolor="#15130b" strokeweight="7721emu">
              <v:path arrowok="t"/>
            </v:shape>
            <v:shape id="_x0000_s1073" style="position:absolute;left:-366;top:12960;width:521;height:896" coordorigin="-366,12960" coordsize="521,896" path="m8702,-1344l8700,-1264,8691,-1194,8668,-1128,8625,-1060,8570,-1001,8503,-951,8425,-916,8337,-903m8500,-1358l8504,-1439,8519,-1511,8547,-1579,8593,-1648,8645,-1708,8704,-1756,8773,-1787,8857,-1799e" filled="f" strokecolor="#15130b" strokeweight="15443emu">
              <v:path arrowok="t"/>
            </v:shape>
            <v:shape id="_x0000_s1072" type="#_x0000_t75" style="position:absolute;left:9299;top:-1812;width:273;height:103">
              <v:imagedata r:id="rId12" o:title=""/>
            </v:shape>
            <v:shape id="_x0000_s1071" style="position:absolute;left:378;top:12922;width:124;height:936" coordorigin="379,12922" coordsize="124,936" path="m9205,-901l9081,-901m9093,-1836l9093,-903e" filled="f" strokecolor="#15130b" strokeweight="15443emu">
              <v:path arrowok="t"/>
            </v:shape>
            <v:line id="_x0000_s1070" style="position:absolute" from="9317,-1848" to="9317,-1708" strokecolor="#15130b" strokeweight="15582emu"/>
            <v:line id="_x0000_s1069" style="position:absolute" from="9092,-1824" to="9320,-1824" strokecolor="#15130b" strokeweight="15443emu"/>
            <w10:wrap anchorx="page"/>
          </v:group>
        </w:pict>
      </w:r>
      <w:r w:rsidRPr="0039301F">
        <w:rPr>
          <w:color w:val="BF1023"/>
          <w:spacing w:val="13"/>
          <w:sz w:val="53"/>
          <w:lang w:val="sv-SE"/>
        </w:rPr>
        <w:t xml:space="preserve">SRAs </w:t>
      </w:r>
      <w:r w:rsidRPr="0039301F">
        <w:rPr>
          <w:color w:val="BF1023"/>
          <w:sz w:val="53"/>
          <w:lang w:val="sv-SE"/>
        </w:rPr>
        <w:t xml:space="preserve">vägledning och mall </w:t>
      </w:r>
      <w:r w:rsidRPr="0039301F">
        <w:rPr>
          <w:color w:val="BF1023"/>
          <w:spacing w:val="-12"/>
          <w:sz w:val="53"/>
          <w:lang w:val="sv-SE"/>
        </w:rPr>
        <w:t xml:space="preserve">för </w:t>
      </w:r>
      <w:r w:rsidRPr="0039301F">
        <w:rPr>
          <w:color w:val="BF1023"/>
          <w:spacing w:val="-3"/>
          <w:sz w:val="53"/>
          <w:lang w:val="sv-SE"/>
        </w:rPr>
        <w:t xml:space="preserve">anbudsförfrågan </w:t>
      </w:r>
      <w:r w:rsidRPr="0039301F">
        <w:rPr>
          <w:color w:val="BF1023"/>
          <w:spacing w:val="-6"/>
          <w:sz w:val="53"/>
          <w:lang w:val="sv-SE"/>
        </w:rPr>
        <w:t xml:space="preserve">om </w:t>
      </w:r>
      <w:r w:rsidRPr="0039301F">
        <w:rPr>
          <w:color w:val="BF1023"/>
          <w:spacing w:val="-8"/>
          <w:sz w:val="53"/>
          <w:lang w:val="sv-SE"/>
        </w:rPr>
        <w:t>moduluppställning</w:t>
      </w:r>
    </w:p>
    <w:p w14:paraId="352E483A" w14:textId="77777777" w:rsidR="00D9341E" w:rsidRPr="0039301F" w:rsidRDefault="00D9341E">
      <w:pPr>
        <w:spacing w:line="223" w:lineRule="auto"/>
        <w:rPr>
          <w:sz w:val="53"/>
          <w:lang w:val="sv-SE"/>
        </w:rPr>
        <w:sectPr w:rsidR="00D9341E" w:rsidRPr="0039301F">
          <w:type w:val="continuous"/>
          <w:pgSz w:w="11910" w:h="16840"/>
          <w:pgMar w:top="720" w:right="1600" w:bottom="0" w:left="140" w:header="720" w:footer="720" w:gutter="0"/>
          <w:cols w:space="720"/>
        </w:sectPr>
      </w:pPr>
    </w:p>
    <w:p w14:paraId="4B95AC9D" w14:textId="77777777" w:rsidR="00D9341E" w:rsidRPr="0039301F" w:rsidRDefault="002334F2">
      <w:pPr>
        <w:spacing w:before="124"/>
        <w:ind w:left="1281"/>
        <w:rPr>
          <w:sz w:val="40"/>
          <w:lang w:val="sv-SE"/>
        </w:rPr>
      </w:pPr>
      <w:r w:rsidRPr="0039301F">
        <w:rPr>
          <w:color w:val="BF1023"/>
          <w:spacing w:val="21"/>
          <w:sz w:val="40"/>
          <w:lang w:val="sv-SE"/>
        </w:rPr>
        <w:lastRenderedPageBreak/>
        <w:t xml:space="preserve">MALL </w:t>
      </w:r>
      <w:r w:rsidRPr="0039301F">
        <w:rPr>
          <w:color w:val="BF1023"/>
          <w:spacing w:val="9"/>
          <w:sz w:val="40"/>
          <w:lang w:val="sv-SE"/>
        </w:rPr>
        <w:t xml:space="preserve">FÖR </w:t>
      </w:r>
      <w:r w:rsidRPr="0039301F">
        <w:rPr>
          <w:color w:val="BF1023"/>
          <w:spacing w:val="26"/>
          <w:sz w:val="40"/>
          <w:lang w:val="sv-SE"/>
        </w:rPr>
        <w:t>FÖRFRÅGNINGSUNDERLAG</w:t>
      </w:r>
    </w:p>
    <w:p w14:paraId="480BF12E" w14:textId="77777777" w:rsidR="00D9341E" w:rsidRPr="0039301F" w:rsidRDefault="002334F2">
      <w:pPr>
        <w:pStyle w:val="Rubrik3"/>
        <w:spacing w:before="22"/>
        <w:ind w:left="1281"/>
        <w:rPr>
          <w:lang w:val="sv-SE"/>
        </w:rPr>
      </w:pPr>
      <w:r w:rsidRPr="0039301F">
        <w:rPr>
          <w:color w:val="BF1023"/>
          <w:lang w:val="sv-SE"/>
        </w:rPr>
        <w:t>(När hyra en tidsbegränsad period av en moduluppställd flyttbar lokal är aktuell)</w:t>
      </w:r>
    </w:p>
    <w:p w14:paraId="0D304C01" w14:textId="77777777" w:rsidR="00D9341E" w:rsidRPr="0039301F" w:rsidRDefault="00D9341E">
      <w:pPr>
        <w:pStyle w:val="Brdtext"/>
        <w:ind w:left="0"/>
        <w:rPr>
          <w:b/>
          <w:sz w:val="21"/>
          <w:lang w:val="sv-SE"/>
        </w:rPr>
      </w:pPr>
    </w:p>
    <w:p w14:paraId="10E0711F" w14:textId="77777777" w:rsidR="00D9341E" w:rsidRPr="0039301F" w:rsidRDefault="002334F2">
      <w:pPr>
        <w:pStyle w:val="Rubrik3"/>
        <w:spacing w:before="95"/>
        <w:ind w:left="1286" w:right="1552"/>
        <w:rPr>
          <w:lang w:val="sv-SE"/>
        </w:rPr>
      </w:pPr>
      <w:r w:rsidRPr="0039301F">
        <w:rPr>
          <w:lang w:val="sv-SE"/>
        </w:rPr>
        <w:t>I följande mall motsvarar varje huvudrubrik en rubrik som kan användas i förfrågningsunderlaget. Innehållsförteckningen kan därmed ses som mall för hela förfrågningsunderlag</w:t>
      </w:r>
      <w:r w:rsidRPr="0039301F">
        <w:rPr>
          <w:lang w:val="sv-SE"/>
        </w:rPr>
        <w:t>et. Sedan följer en beskrivning av punkten, saker som är bra att tänka på samt i förekommande fall en hänvisning till lagstiftning eller förklarande text, samt eventuellt ett exempel.</w:t>
      </w:r>
    </w:p>
    <w:p w14:paraId="0D6072EE" w14:textId="77777777" w:rsidR="00D9341E" w:rsidRPr="0039301F" w:rsidRDefault="00D9341E">
      <w:pPr>
        <w:pStyle w:val="Brdtext"/>
        <w:spacing w:before="9"/>
        <w:ind w:left="0"/>
        <w:rPr>
          <w:b/>
          <w:sz w:val="21"/>
          <w:lang w:val="sv-SE"/>
        </w:rPr>
      </w:pPr>
    </w:p>
    <w:sdt>
      <w:sdtPr>
        <w:rPr>
          <w:lang w:val="sv-SE"/>
        </w:rPr>
        <w:id w:val="-1425798213"/>
        <w:docPartObj>
          <w:docPartGallery w:val="Table of Contents"/>
          <w:docPartUnique/>
        </w:docPartObj>
      </w:sdtPr>
      <w:sdtEndPr/>
      <w:sdtContent>
        <w:p w14:paraId="4825BE92" w14:textId="77777777" w:rsidR="00D9341E" w:rsidRPr="0039301F" w:rsidRDefault="002334F2">
          <w:pPr>
            <w:pStyle w:val="Innehll1"/>
            <w:numPr>
              <w:ilvl w:val="0"/>
              <w:numId w:val="11"/>
            </w:numPr>
            <w:tabs>
              <w:tab w:val="left" w:pos="1618"/>
              <w:tab w:val="right" w:leader="dot" w:pos="8649"/>
            </w:tabs>
            <w:spacing w:before="99"/>
            <w:ind w:hanging="340"/>
            <w:rPr>
              <w:lang w:val="sv-SE"/>
            </w:rPr>
          </w:pPr>
          <w:hyperlink w:anchor="_TOC_250027" w:history="1">
            <w:r w:rsidRPr="0039301F">
              <w:rPr>
                <w:color w:val="15130B"/>
                <w:lang w:val="sv-SE"/>
              </w:rPr>
              <w:t>Rubrik</w:t>
            </w:r>
            <w:r w:rsidRPr="0039301F">
              <w:rPr>
                <w:color w:val="15130B"/>
                <w:lang w:val="sv-SE"/>
              </w:rPr>
              <w:tab/>
              <w:t>3</w:t>
            </w:r>
          </w:hyperlink>
        </w:p>
        <w:p w14:paraId="6B0CC406" w14:textId="77777777" w:rsidR="00D9341E" w:rsidRPr="0039301F" w:rsidRDefault="002334F2">
          <w:pPr>
            <w:pStyle w:val="Innehll1"/>
            <w:numPr>
              <w:ilvl w:val="0"/>
              <w:numId w:val="11"/>
            </w:numPr>
            <w:tabs>
              <w:tab w:val="left" w:pos="1618"/>
              <w:tab w:val="right" w:leader="dot" w:pos="8648"/>
            </w:tabs>
            <w:ind w:hanging="340"/>
            <w:rPr>
              <w:lang w:val="sv-SE"/>
            </w:rPr>
          </w:pPr>
          <w:hyperlink w:anchor="_TOC_250026" w:history="1">
            <w:r w:rsidRPr="0039301F">
              <w:rPr>
                <w:color w:val="15130B"/>
                <w:lang w:val="sv-SE"/>
              </w:rPr>
              <w:t>Bakgrund</w:t>
            </w:r>
            <w:r w:rsidRPr="0039301F">
              <w:rPr>
                <w:color w:val="15130B"/>
                <w:lang w:val="sv-SE"/>
              </w:rPr>
              <w:tab/>
              <w:t>3</w:t>
            </w:r>
          </w:hyperlink>
        </w:p>
        <w:p w14:paraId="63C903FA" w14:textId="77777777" w:rsidR="00D9341E" w:rsidRPr="0039301F" w:rsidRDefault="002334F2">
          <w:pPr>
            <w:pStyle w:val="Innehll1"/>
            <w:numPr>
              <w:ilvl w:val="0"/>
              <w:numId w:val="11"/>
            </w:numPr>
            <w:tabs>
              <w:tab w:val="left" w:pos="1618"/>
              <w:tab w:val="right" w:leader="dot" w:pos="8656"/>
            </w:tabs>
            <w:ind w:hanging="340"/>
            <w:rPr>
              <w:lang w:val="sv-SE"/>
            </w:rPr>
          </w:pPr>
          <w:hyperlink w:anchor="_TOC_250025" w:history="1">
            <w:r w:rsidRPr="0039301F">
              <w:rPr>
                <w:color w:val="15130B"/>
                <w:lang w:val="sv-SE"/>
              </w:rPr>
              <w:t>Avtalsperiod</w:t>
            </w:r>
            <w:r w:rsidRPr="0039301F">
              <w:rPr>
                <w:color w:val="15130B"/>
                <w:lang w:val="sv-SE"/>
              </w:rPr>
              <w:tab/>
              <w:t>3</w:t>
            </w:r>
          </w:hyperlink>
        </w:p>
        <w:p w14:paraId="31AA79F1" w14:textId="77777777" w:rsidR="00D9341E" w:rsidRPr="0039301F" w:rsidRDefault="002334F2">
          <w:pPr>
            <w:pStyle w:val="Innehll1"/>
            <w:numPr>
              <w:ilvl w:val="0"/>
              <w:numId w:val="11"/>
            </w:numPr>
            <w:tabs>
              <w:tab w:val="left" w:pos="1618"/>
              <w:tab w:val="right" w:leader="dot" w:pos="8645"/>
            </w:tabs>
            <w:spacing w:before="135"/>
            <w:ind w:hanging="340"/>
            <w:rPr>
              <w:lang w:val="sv-SE"/>
            </w:rPr>
          </w:pPr>
          <w:hyperlink w:anchor="_TOC_250024" w:history="1">
            <w:r w:rsidRPr="0039301F">
              <w:rPr>
                <w:color w:val="15130B"/>
                <w:lang w:val="sv-SE"/>
              </w:rPr>
              <w:t>Allmänna anbudsförutsättningar</w:t>
            </w:r>
            <w:r w:rsidRPr="0039301F">
              <w:rPr>
                <w:color w:val="15130B"/>
                <w:lang w:val="sv-SE"/>
              </w:rPr>
              <w:tab/>
              <w:t>4</w:t>
            </w:r>
          </w:hyperlink>
        </w:p>
        <w:p w14:paraId="7414F082" w14:textId="77777777" w:rsidR="00D9341E" w:rsidRPr="0039301F" w:rsidRDefault="002334F2">
          <w:pPr>
            <w:pStyle w:val="Innehll2"/>
            <w:numPr>
              <w:ilvl w:val="1"/>
              <w:numId w:val="11"/>
            </w:numPr>
            <w:tabs>
              <w:tab w:val="left" w:pos="2058"/>
              <w:tab w:val="right" w:leader="dot" w:pos="8652"/>
            </w:tabs>
            <w:rPr>
              <w:lang w:val="sv-SE"/>
            </w:rPr>
          </w:pPr>
          <w:hyperlink w:anchor="_TOC_250023" w:history="1">
            <w:r w:rsidRPr="0039301F">
              <w:rPr>
                <w:color w:val="15130B"/>
                <w:lang w:val="sv-SE"/>
              </w:rPr>
              <w:t>Upphandlingsförfarande.</w:t>
            </w:r>
            <w:r w:rsidRPr="0039301F">
              <w:rPr>
                <w:color w:val="15130B"/>
                <w:lang w:val="sv-SE"/>
              </w:rPr>
              <w:tab/>
              <w:t>4</w:t>
            </w:r>
          </w:hyperlink>
        </w:p>
        <w:p w14:paraId="625BA2E3" w14:textId="77777777" w:rsidR="00D9341E" w:rsidRPr="0039301F" w:rsidRDefault="002334F2">
          <w:pPr>
            <w:pStyle w:val="Innehll2"/>
            <w:numPr>
              <w:ilvl w:val="1"/>
              <w:numId w:val="11"/>
            </w:numPr>
            <w:tabs>
              <w:tab w:val="left" w:pos="2058"/>
              <w:tab w:val="right" w:leader="dot" w:pos="8653"/>
            </w:tabs>
            <w:rPr>
              <w:lang w:val="sv-SE"/>
            </w:rPr>
          </w:pPr>
          <w:hyperlink w:anchor="_TOC_250022" w:history="1">
            <w:r w:rsidRPr="0039301F">
              <w:rPr>
                <w:color w:val="15130B"/>
                <w:lang w:val="sv-SE"/>
              </w:rPr>
              <w:t>Förfrågningsunderlag</w:t>
            </w:r>
            <w:r w:rsidRPr="0039301F">
              <w:rPr>
                <w:color w:val="15130B"/>
                <w:lang w:val="sv-SE"/>
              </w:rPr>
              <w:tab/>
              <w:t>4</w:t>
            </w:r>
          </w:hyperlink>
        </w:p>
        <w:p w14:paraId="7084BB73" w14:textId="77777777" w:rsidR="00D9341E" w:rsidRPr="0039301F" w:rsidRDefault="002334F2">
          <w:pPr>
            <w:pStyle w:val="Innehll2"/>
            <w:numPr>
              <w:ilvl w:val="1"/>
              <w:numId w:val="11"/>
            </w:numPr>
            <w:tabs>
              <w:tab w:val="left" w:pos="2058"/>
              <w:tab w:val="right" w:leader="dot" w:pos="8654"/>
            </w:tabs>
            <w:rPr>
              <w:lang w:val="sv-SE"/>
            </w:rPr>
          </w:pPr>
          <w:hyperlink w:anchor="_TOC_250021" w:history="1">
            <w:r w:rsidRPr="0039301F">
              <w:rPr>
                <w:color w:val="15130B"/>
                <w:lang w:val="sv-SE"/>
              </w:rPr>
              <w:t>Förutsättningar för upphandlingen.</w:t>
            </w:r>
            <w:r w:rsidRPr="0039301F">
              <w:rPr>
                <w:color w:val="15130B"/>
                <w:lang w:val="sv-SE"/>
              </w:rPr>
              <w:tab/>
              <w:t>5</w:t>
            </w:r>
          </w:hyperlink>
        </w:p>
        <w:p w14:paraId="2F181494" w14:textId="77777777" w:rsidR="00D9341E" w:rsidRPr="0039301F" w:rsidRDefault="002334F2">
          <w:pPr>
            <w:pStyle w:val="Innehll2"/>
            <w:numPr>
              <w:ilvl w:val="1"/>
              <w:numId w:val="11"/>
            </w:numPr>
            <w:tabs>
              <w:tab w:val="left" w:pos="2058"/>
              <w:tab w:val="right" w:leader="dot" w:pos="8653"/>
            </w:tabs>
            <w:rPr>
              <w:lang w:val="sv-SE"/>
            </w:rPr>
          </w:pPr>
          <w:hyperlink w:anchor="_TOC_250020" w:history="1">
            <w:r w:rsidRPr="0039301F">
              <w:rPr>
                <w:color w:val="15130B"/>
                <w:lang w:val="sv-SE"/>
              </w:rPr>
              <w:t>Kontaktpersoner hos beställaren</w:t>
            </w:r>
            <w:r w:rsidRPr="0039301F">
              <w:rPr>
                <w:color w:val="15130B"/>
                <w:lang w:val="sv-SE"/>
              </w:rPr>
              <w:tab/>
              <w:t>5</w:t>
            </w:r>
          </w:hyperlink>
        </w:p>
        <w:p w14:paraId="49DA3786" w14:textId="77777777" w:rsidR="00D9341E" w:rsidRPr="0039301F" w:rsidRDefault="002334F2">
          <w:pPr>
            <w:pStyle w:val="Innehll2"/>
            <w:numPr>
              <w:ilvl w:val="1"/>
              <w:numId w:val="11"/>
            </w:numPr>
            <w:tabs>
              <w:tab w:val="left" w:pos="2058"/>
              <w:tab w:val="right" w:leader="dot" w:pos="8654"/>
            </w:tabs>
            <w:rPr>
              <w:lang w:val="sv-SE"/>
            </w:rPr>
          </w:pPr>
          <w:r w:rsidRPr="0039301F">
            <w:rPr>
              <w:color w:val="15130B"/>
              <w:lang w:val="sv-SE"/>
            </w:rPr>
            <w:t>Syn av området före moduluthyrarens arbeten påbörjas</w:t>
          </w:r>
          <w:r w:rsidRPr="0039301F">
            <w:rPr>
              <w:color w:val="15130B"/>
              <w:lang w:val="sv-SE"/>
            </w:rPr>
            <w:tab/>
            <w:t>5</w:t>
          </w:r>
        </w:p>
        <w:p w14:paraId="5390EDA4" w14:textId="77777777" w:rsidR="00D9341E" w:rsidRPr="0039301F" w:rsidRDefault="002334F2">
          <w:pPr>
            <w:pStyle w:val="Innehll2"/>
            <w:numPr>
              <w:ilvl w:val="1"/>
              <w:numId w:val="11"/>
            </w:numPr>
            <w:tabs>
              <w:tab w:val="left" w:pos="2058"/>
              <w:tab w:val="right" w:leader="dot" w:pos="8647"/>
            </w:tabs>
            <w:rPr>
              <w:lang w:val="sv-SE"/>
            </w:rPr>
          </w:pPr>
          <w:hyperlink w:anchor="_TOC_250019" w:history="1">
            <w:r w:rsidRPr="0039301F">
              <w:rPr>
                <w:color w:val="15130B"/>
                <w:lang w:val="sv-SE"/>
              </w:rPr>
              <w:t>Anbudets form</w:t>
            </w:r>
            <w:r w:rsidRPr="0039301F">
              <w:rPr>
                <w:color w:val="15130B"/>
                <w:lang w:val="sv-SE"/>
              </w:rPr>
              <w:tab/>
              <w:t>5</w:t>
            </w:r>
          </w:hyperlink>
        </w:p>
        <w:p w14:paraId="79F97DDF" w14:textId="77777777" w:rsidR="00D9341E" w:rsidRPr="0039301F" w:rsidRDefault="002334F2">
          <w:pPr>
            <w:pStyle w:val="Innehll2"/>
            <w:numPr>
              <w:ilvl w:val="1"/>
              <w:numId w:val="11"/>
            </w:numPr>
            <w:tabs>
              <w:tab w:val="left" w:pos="2048"/>
              <w:tab w:val="right" w:leader="dot" w:pos="8655"/>
            </w:tabs>
            <w:ind w:left="2047" w:hanging="430"/>
            <w:rPr>
              <w:lang w:val="sv-SE"/>
            </w:rPr>
          </w:pPr>
          <w:hyperlink w:anchor="_TOC_250018" w:history="1">
            <w:r w:rsidRPr="0039301F">
              <w:rPr>
                <w:color w:val="15130B"/>
                <w:lang w:val="sv-SE"/>
              </w:rPr>
              <w:t>Tid för inlämnande av anbud</w:t>
            </w:r>
            <w:r w:rsidRPr="0039301F">
              <w:rPr>
                <w:color w:val="15130B"/>
                <w:lang w:val="sv-SE"/>
              </w:rPr>
              <w:tab/>
              <w:t>5</w:t>
            </w:r>
          </w:hyperlink>
        </w:p>
        <w:p w14:paraId="735ED749" w14:textId="77777777" w:rsidR="00D9341E" w:rsidRPr="0039301F" w:rsidRDefault="002334F2">
          <w:pPr>
            <w:pStyle w:val="Innehll2"/>
            <w:numPr>
              <w:ilvl w:val="1"/>
              <w:numId w:val="11"/>
            </w:numPr>
            <w:tabs>
              <w:tab w:val="left" w:pos="2058"/>
              <w:tab w:val="right" w:leader="dot" w:pos="8662"/>
            </w:tabs>
            <w:rPr>
              <w:lang w:val="sv-SE"/>
            </w:rPr>
          </w:pPr>
          <w:hyperlink w:anchor="_TOC_250017" w:history="1">
            <w:r w:rsidRPr="0039301F">
              <w:rPr>
                <w:color w:val="15130B"/>
                <w:lang w:val="sv-SE"/>
              </w:rPr>
              <w:t>Upplysningar under anbudstiden</w:t>
            </w:r>
            <w:r w:rsidRPr="0039301F">
              <w:rPr>
                <w:color w:val="15130B"/>
                <w:lang w:val="sv-SE"/>
              </w:rPr>
              <w:tab/>
              <w:t>6</w:t>
            </w:r>
          </w:hyperlink>
        </w:p>
        <w:p w14:paraId="1875EE5A" w14:textId="77777777" w:rsidR="00D9341E" w:rsidRPr="0039301F" w:rsidRDefault="002334F2">
          <w:pPr>
            <w:pStyle w:val="Innehll2"/>
            <w:numPr>
              <w:ilvl w:val="1"/>
              <w:numId w:val="11"/>
            </w:numPr>
            <w:tabs>
              <w:tab w:val="left" w:pos="2058"/>
              <w:tab w:val="right" w:leader="dot" w:pos="8643"/>
            </w:tabs>
            <w:rPr>
              <w:lang w:val="sv-SE"/>
            </w:rPr>
          </w:pPr>
          <w:hyperlink w:anchor="_TOC_250016" w:history="1">
            <w:r w:rsidRPr="0039301F">
              <w:rPr>
                <w:color w:val="15130B"/>
                <w:lang w:val="sv-SE"/>
              </w:rPr>
              <w:t>Adressering</w:t>
            </w:r>
            <w:r w:rsidRPr="0039301F">
              <w:rPr>
                <w:color w:val="15130B"/>
                <w:lang w:val="sv-SE"/>
              </w:rPr>
              <w:tab/>
              <w:t>6</w:t>
            </w:r>
          </w:hyperlink>
        </w:p>
        <w:p w14:paraId="7F45BCA5" w14:textId="77777777" w:rsidR="00D9341E" w:rsidRPr="0039301F" w:rsidRDefault="002334F2">
          <w:pPr>
            <w:pStyle w:val="Innehll1"/>
            <w:numPr>
              <w:ilvl w:val="0"/>
              <w:numId w:val="11"/>
            </w:numPr>
            <w:tabs>
              <w:tab w:val="left" w:pos="1618"/>
              <w:tab w:val="right" w:leader="dot" w:pos="8617"/>
            </w:tabs>
            <w:ind w:hanging="340"/>
            <w:rPr>
              <w:lang w:val="sv-SE"/>
            </w:rPr>
          </w:pPr>
          <w:hyperlink w:anchor="_TOC_250015" w:history="1">
            <w:r w:rsidRPr="0039301F">
              <w:rPr>
                <w:color w:val="15130B"/>
                <w:lang w:val="sv-SE"/>
              </w:rPr>
              <w:t>Krav på leverantören</w:t>
            </w:r>
            <w:r w:rsidRPr="0039301F">
              <w:rPr>
                <w:color w:val="15130B"/>
                <w:lang w:val="sv-SE"/>
              </w:rPr>
              <w:tab/>
              <w:t>7</w:t>
            </w:r>
          </w:hyperlink>
        </w:p>
        <w:p w14:paraId="316310DC" w14:textId="77777777" w:rsidR="00D9341E" w:rsidRPr="0039301F" w:rsidRDefault="002334F2">
          <w:pPr>
            <w:pStyle w:val="Innehll1"/>
            <w:numPr>
              <w:ilvl w:val="0"/>
              <w:numId w:val="11"/>
            </w:numPr>
            <w:tabs>
              <w:tab w:val="left" w:pos="1618"/>
              <w:tab w:val="right" w:leader="dot" w:pos="8618"/>
            </w:tabs>
            <w:ind w:hanging="340"/>
            <w:rPr>
              <w:lang w:val="sv-SE"/>
            </w:rPr>
          </w:pPr>
          <w:hyperlink w:anchor="_TOC_250014" w:history="1">
            <w:r w:rsidRPr="0039301F">
              <w:rPr>
                <w:color w:val="15130B"/>
                <w:lang w:val="sv-SE"/>
              </w:rPr>
              <w:t>Anbudsutvärdering</w:t>
            </w:r>
            <w:r w:rsidRPr="0039301F">
              <w:rPr>
                <w:color w:val="15130B"/>
                <w:lang w:val="sv-SE"/>
              </w:rPr>
              <w:tab/>
              <w:t>7</w:t>
            </w:r>
          </w:hyperlink>
        </w:p>
        <w:p w14:paraId="408A98C5" w14:textId="77777777" w:rsidR="00D9341E" w:rsidRPr="0039301F" w:rsidRDefault="002334F2">
          <w:pPr>
            <w:pStyle w:val="Innehll1"/>
            <w:numPr>
              <w:ilvl w:val="0"/>
              <w:numId w:val="11"/>
            </w:numPr>
            <w:tabs>
              <w:tab w:val="left" w:pos="1618"/>
              <w:tab w:val="right" w:leader="dot" w:pos="8607"/>
            </w:tabs>
            <w:ind w:hanging="340"/>
            <w:rPr>
              <w:lang w:val="sv-SE"/>
            </w:rPr>
          </w:pPr>
          <w:hyperlink w:anchor="_TOC_250013" w:history="1">
            <w:r w:rsidRPr="0039301F">
              <w:rPr>
                <w:color w:val="15130B"/>
                <w:lang w:val="sv-SE"/>
              </w:rPr>
              <w:t>Kommersiella villkor</w:t>
            </w:r>
            <w:r w:rsidRPr="0039301F">
              <w:rPr>
                <w:color w:val="15130B"/>
                <w:lang w:val="sv-SE"/>
              </w:rPr>
              <w:tab/>
              <w:t>8</w:t>
            </w:r>
          </w:hyperlink>
        </w:p>
        <w:p w14:paraId="20139708" w14:textId="77777777" w:rsidR="00D9341E" w:rsidRPr="0039301F" w:rsidRDefault="002334F2">
          <w:pPr>
            <w:pStyle w:val="Innehll2"/>
            <w:numPr>
              <w:ilvl w:val="1"/>
              <w:numId w:val="11"/>
            </w:numPr>
            <w:tabs>
              <w:tab w:val="left" w:pos="2058"/>
              <w:tab w:val="right" w:leader="dot" w:pos="8593"/>
            </w:tabs>
            <w:spacing w:before="95"/>
            <w:rPr>
              <w:lang w:val="sv-SE"/>
            </w:rPr>
          </w:pPr>
          <w:r w:rsidRPr="0039301F">
            <w:rPr>
              <w:color w:val="15130B"/>
              <w:lang w:val="sv-SE"/>
            </w:rPr>
            <w:t>Omfattning av arbeten till moduluppställning</w:t>
          </w:r>
          <w:r w:rsidRPr="0039301F">
            <w:rPr>
              <w:color w:val="15130B"/>
              <w:lang w:val="sv-SE"/>
            </w:rPr>
            <w:tab/>
            <w:t>8</w:t>
          </w:r>
        </w:p>
        <w:p w14:paraId="2A95E31A" w14:textId="77777777" w:rsidR="00D9341E" w:rsidRPr="0039301F" w:rsidRDefault="002334F2">
          <w:pPr>
            <w:pStyle w:val="Innehll2"/>
            <w:numPr>
              <w:ilvl w:val="1"/>
              <w:numId w:val="11"/>
            </w:numPr>
            <w:tabs>
              <w:tab w:val="left" w:pos="2058"/>
              <w:tab w:val="right" w:leader="dot" w:pos="8582"/>
            </w:tabs>
            <w:rPr>
              <w:lang w:val="sv-SE"/>
            </w:rPr>
          </w:pPr>
          <w:hyperlink w:anchor="_TOC_250012" w:history="1">
            <w:r w:rsidRPr="0039301F">
              <w:rPr>
                <w:color w:val="15130B"/>
                <w:lang w:val="sv-SE"/>
              </w:rPr>
              <w:t>Myndighetskrav och tekniska egenskapskrav</w:t>
            </w:r>
            <w:r w:rsidRPr="0039301F">
              <w:rPr>
                <w:color w:val="15130B"/>
                <w:lang w:val="sv-SE"/>
              </w:rPr>
              <w:tab/>
              <w:t>9</w:t>
            </w:r>
          </w:hyperlink>
        </w:p>
        <w:p w14:paraId="53362413" w14:textId="77777777" w:rsidR="00D9341E" w:rsidRPr="0039301F" w:rsidRDefault="002334F2">
          <w:pPr>
            <w:pStyle w:val="Innehll2"/>
            <w:numPr>
              <w:ilvl w:val="1"/>
              <w:numId w:val="11"/>
            </w:numPr>
            <w:tabs>
              <w:tab w:val="left" w:pos="2058"/>
              <w:tab w:val="right" w:leader="dot" w:pos="8653"/>
            </w:tabs>
            <w:rPr>
              <w:lang w:val="sv-SE"/>
            </w:rPr>
          </w:pPr>
          <w:hyperlink w:anchor="_TOC_250011" w:history="1">
            <w:r w:rsidRPr="0039301F">
              <w:rPr>
                <w:color w:val="15130B"/>
                <w:lang w:val="sv-SE"/>
              </w:rPr>
              <w:t>Inflyttningssyn</w:t>
            </w:r>
            <w:r w:rsidRPr="0039301F">
              <w:rPr>
                <w:color w:val="15130B"/>
                <w:lang w:val="sv-SE"/>
              </w:rPr>
              <w:tab/>
            </w:r>
            <w:r w:rsidRPr="0039301F">
              <w:rPr>
                <w:color w:val="15130B"/>
                <w:spacing w:val="9"/>
                <w:lang w:val="sv-SE"/>
              </w:rPr>
              <w:t>10</w:t>
            </w:r>
          </w:hyperlink>
        </w:p>
        <w:p w14:paraId="5F12DF9E" w14:textId="77777777" w:rsidR="00D9341E" w:rsidRPr="0039301F" w:rsidRDefault="002334F2">
          <w:pPr>
            <w:pStyle w:val="Innehll2"/>
            <w:numPr>
              <w:ilvl w:val="1"/>
              <w:numId w:val="11"/>
            </w:numPr>
            <w:tabs>
              <w:tab w:val="left" w:pos="2058"/>
              <w:tab w:val="right" w:leader="dot" w:pos="8647"/>
            </w:tabs>
            <w:rPr>
              <w:lang w:val="sv-SE"/>
            </w:rPr>
          </w:pPr>
          <w:hyperlink w:anchor="_TOC_250010" w:history="1">
            <w:r w:rsidRPr="0039301F">
              <w:rPr>
                <w:color w:val="15130B"/>
                <w:lang w:val="sv-SE"/>
              </w:rPr>
              <w:t>A</w:t>
            </w:r>
            <w:r w:rsidRPr="0039301F">
              <w:rPr>
                <w:color w:val="15130B"/>
                <w:lang w:val="sv-SE"/>
              </w:rPr>
              <w:t>rbetsområdets gränser</w:t>
            </w:r>
            <w:r w:rsidRPr="0039301F">
              <w:rPr>
                <w:color w:val="15130B"/>
                <w:lang w:val="sv-SE"/>
              </w:rPr>
              <w:tab/>
            </w:r>
            <w:r w:rsidRPr="0039301F">
              <w:rPr>
                <w:color w:val="15130B"/>
                <w:spacing w:val="8"/>
                <w:lang w:val="sv-SE"/>
              </w:rPr>
              <w:t>10</w:t>
            </w:r>
          </w:hyperlink>
        </w:p>
        <w:p w14:paraId="72198DC2" w14:textId="77777777" w:rsidR="00D9341E" w:rsidRPr="0039301F" w:rsidRDefault="002334F2">
          <w:pPr>
            <w:pStyle w:val="Innehll2"/>
            <w:numPr>
              <w:ilvl w:val="1"/>
              <w:numId w:val="11"/>
            </w:numPr>
            <w:tabs>
              <w:tab w:val="left" w:pos="2058"/>
              <w:tab w:val="right" w:leader="dot" w:pos="8649"/>
            </w:tabs>
            <w:rPr>
              <w:lang w:val="sv-SE"/>
            </w:rPr>
          </w:pPr>
          <w:hyperlink w:anchor="_TOC_250009" w:history="1">
            <w:r w:rsidRPr="0039301F">
              <w:rPr>
                <w:color w:val="15130B"/>
                <w:lang w:val="sv-SE"/>
              </w:rPr>
              <w:t>Information om andra på arbetsplatsen</w:t>
            </w:r>
            <w:r w:rsidRPr="0039301F">
              <w:rPr>
                <w:color w:val="15130B"/>
                <w:lang w:val="sv-SE"/>
              </w:rPr>
              <w:tab/>
            </w:r>
            <w:r w:rsidRPr="0039301F">
              <w:rPr>
                <w:color w:val="15130B"/>
                <w:spacing w:val="11"/>
                <w:lang w:val="sv-SE"/>
              </w:rPr>
              <w:t>10</w:t>
            </w:r>
          </w:hyperlink>
        </w:p>
        <w:p w14:paraId="596031C1" w14:textId="77777777" w:rsidR="00D9341E" w:rsidRPr="0039301F" w:rsidRDefault="002334F2">
          <w:pPr>
            <w:pStyle w:val="Innehll2"/>
            <w:numPr>
              <w:ilvl w:val="1"/>
              <w:numId w:val="11"/>
            </w:numPr>
            <w:tabs>
              <w:tab w:val="left" w:pos="2058"/>
              <w:tab w:val="right" w:leader="dot" w:pos="8647"/>
            </w:tabs>
            <w:rPr>
              <w:lang w:val="sv-SE"/>
            </w:rPr>
          </w:pPr>
          <w:hyperlink w:anchor="_TOC_250008" w:history="1">
            <w:r w:rsidRPr="0039301F">
              <w:rPr>
                <w:color w:val="15130B"/>
                <w:lang w:val="sv-SE"/>
              </w:rPr>
              <w:t xml:space="preserve">Ändring och tilläggsarbeten </w:t>
            </w:r>
            <w:r w:rsidRPr="0039301F">
              <w:rPr>
                <w:color w:val="15130B"/>
                <w:spacing w:val="-7"/>
                <w:lang w:val="sv-SE"/>
              </w:rPr>
              <w:t>(ÄTA)</w:t>
            </w:r>
            <w:r w:rsidRPr="0039301F">
              <w:rPr>
                <w:color w:val="15130B"/>
                <w:spacing w:val="-7"/>
                <w:lang w:val="sv-SE"/>
              </w:rPr>
              <w:tab/>
            </w:r>
            <w:r w:rsidRPr="0039301F">
              <w:rPr>
                <w:color w:val="15130B"/>
                <w:spacing w:val="12"/>
                <w:lang w:val="sv-SE"/>
              </w:rPr>
              <w:t>11</w:t>
            </w:r>
          </w:hyperlink>
        </w:p>
        <w:p w14:paraId="5A6190B4" w14:textId="77777777" w:rsidR="00D9341E" w:rsidRPr="0039301F" w:rsidRDefault="002334F2">
          <w:pPr>
            <w:pStyle w:val="Innehll2"/>
            <w:numPr>
              <w:ilvl w:val="1"/>
              <w:numId w:val="11"/>
            </w:numPr>
            <w:tabs>
              <w:tab w:val="left" w:pos="2058"/>
              <w:tab w:val="right" w:leader="dot" w:pos="8634"/>
            </w:tabs>
            <w:rPr>
              <w:lang w:val="sv-SE"/>
            </w:rPr>
          </w:pPr>
          <w:hyperlink w:anchor="_TOC_250007" w:history="1">
            <w:r w:rsidRPr="0039301F">
              <w:rPr>
                <w:color w:val="15130B"/>
                <w:lang w:val="sv-SE"/>
              </w:rPr>
              <w:t>Arbetsmiljö</w:t>
            </w:r>
            <w:r w:rsidRPr="0039301F">
              <w:rPr>
                <w:color w:val="15130B"/>
                <w:lang w:val="sv-SE"/>
              </w:rPr>
              <w:tab/>
              <w:t>11</w:t>
            </w:r>
          </w:hyperlink>
        </w:p>
        <w:p w14:paraId="6BF93031" w14:textId="77777777" w:rsidR="00D9341E" w:rsidRPr="0039301F" w:rsidRDefault="002334F2">
          <w:pPr>
            <w:pStyle w:val="Innehll2"/>
            <w:numPr>
              <w:ilvl w:val="1"/>
              <w:numId w:val="11"/>
            </w:numPr>
            <w:tabs>
              <w:tab w:val="left" w:pos="2058"/>
              <w:tab w:val="right" w:leader="dot" w:pos="8649"/>
            </w:tabs>
            <w:rPr>
              <w:lang w:val="sv-SE"/>
            </w:rPr>
          </w:pPr>
          <w:hyperlink w:anchor="_TOC_250006" w:history="1">
            <w:r w:rsidRPr="0039301F">
              <w:rPr>
                <w:color w:val="15130B"/>
                <w:lang w:val="sv-SE"/>
              </w:rPr>
              <w:t>Ekonomi</w:t>
            </w:r>
            <w:r w:rsidRPr="0039301F">
              <w:rPr>
                <w:color w:val="15130B"/>
                <w:lang w:val="sv-SE"/>
              </w:rPr>
              <w:tab/>
              <w:t>11</w:t>
            </w:r>
          </w:hyperlink>
        </w:p>
        <w:p w14:paraId="51BAA9BB" w14:textId="77777777" w:rsidR="00D9341E" w:rsidRPr="0039301F" w:rsidRDefault="002334F2">
          <w:pPr>
            <w:pStyle w:val="Innehll2"/>
            <w:numPr>
              <w:ilvl w:val="1"/>
              <w:numId w:val="11"/>
            </w:numPr>
            <w:tabs>
              <w:tab w:val="left" w:pos="2058"/>
              <w:tab w:val="right" w:leader="dot" w:pos="8649"/>
            </w:tabs>
            <w:rPr>
              <w:lang w:val="sv-SE"/>
            </w:rPr>
          </w:pPr>
          <w:hyperlink w:anchor="_TOC_250005" w:history="1">
            <w:r w:rsidRPr="0039301F">
              <w:rPr>
                <w:color w:val="15130B"/>
                <w:lang w:val="sv-SE"/>
              </w:rPr>
              <w:t>Drift, skötsel och Underhåll m.m. under upplåtelsetiden</w:t>
            </w:r>
            <w:r w:rsidRPr="0039301F">
              <w:rPr>
                <w:color w:val="15130B"/>
                <w:lang w:val="sv-SE"/>
              </w:rPr>
              <w:tab/>
              <w:t>11</w:t>
            </w:r>
          </w:hyperlink>
        </w:p>
        <w:p w14:paraId="010E545D" w14:textId="77777777" w:rsidR="00D9341E" w:rsidRPr="0039301F" w:rsidRDefault="002334F2">
          <w:pPr>
            <w:pStyle w:val="Innehll2"/>
            <w:numPr>
              <w:ilvl w:val="1"/>
              <w:numId w:val="11"/>
            </w:numPr>
            <w:tabs>
              <w:tab w:val="left" w:pos="2168"/>
              <w:tab w:val="right" w:leader="dot" w:pos="8655"/>
            </w:tabs>
            <w:ind w:left="2167" w:hanging="550"/>
            <w:rPr>
              <w:lang w:val="sv-SE"/>
            </w:rPr>
          </w:pPr>
          <w:hyperlink w:anchor="_TOC_250004" w:history="1">
            <w:r w:rsidRPr="0039301F">
              <w:rPr>
                <w:color w:val="15130B"/>
                <w:lang w:val="sv-SE"/>
              </w:rPr>
              <w:t>Försäkringar</w:t>
            </w:r>
            <w:r w:rsidRPr="0039301F">
              <w:rPr>
                <w:color w:val="15130B"/>
                <w:lang w:val="sv-SE"/>
              </w:rPr>
              <w:tab/>
              <w:t>11</w:t>
            </w:r>
          </w:hyperlink>
        </w:p>
        <w:p w14:paraId="1DC716B4" w14:textId="77777777" w:rsidR="00D9341E" w:rsidRPr="0039301F" w:rsidRDefault="002334F2">
          <w:pPr>
            <w:pStyle w:val="Innehll2"/>
            <w:numPr>
              <w:ilvl w:val="1"/>
              <w:numId w:val="11"/>
            </w:numPr>
            <w:tabs>
              <w:tab w:val="left" w:pos="2158"/>
              <w:tab w:val="right" w:leader="dot" w:pos="8651"/>
            </w:tabs>
            <w:ind w:left="2157" w:hanging="540"/>
            <w:rPr>
              <w:lang w:val="sv-SE"/>
            </w:rPr>
          </w:pPr>
          <w:hyperlink w:anchor="_TOC_250003" w:history="1">
            <w:r w:rsidRPr="0039301F">
              <w:rPr>
                <w:color w:val="15130B"/>
                <w:lang w:val="sv-SE"/>
              </w:rPr>
              <w:t>Tvist</w:t>
            </w:r>
            <w:r w:rsidRPr="0039301F">
              <w:rPr>
                <w:color w:val="15130B"/>
                <w:lang w:val="sv-SE"/>
              </w:rPr>
              <w:tab/>
              <w:t>11</w:t>
            </w:r>
          </w:hyperlink>
        </w:p>
        <w:p w14:paraId="79BEC397" w14:textId="77777777" w:rsidR="00D9341E" w:rsidRPr="0039301F" w:rsidRDefault="002334F2">
          <w:pPr>
            <w:pStyle w:val="Innehll1"/>
            <w:tabs>
              <w:tab w:val="right" w:leader="dot" w:pos="8649"/>
            </w:tabs>
            <w:ind w:left="1277" w:firstLine="0"/>
            <w:rPr>
              <w:lang w:val="sv-SE"/>
            </w:rPr>
          </w:pPr>
          <w:hyperlink w:anchor="_TOC_250002" w:history="1">
            <w:r w:rsidRPr="0039301F">
              <w:rPr>
                <w:color w:val="15130B"/>
                <w:lang w:val="sv-SE"/>
              </w:rPr>
              <w:t>Bilaga 1.</w:t>
            </w:r>
            <w:r w:rsidRPr="0039301F">
              <w:rPr>
                <w:color w:val="15130B"/>
                <w:lang w:val="sv-SE"/>
              </w:rPr>
              <w:tab/>
              <w:t>12</w:t>
            </w:r>
          </w:hyperlink>
        </w:p>
        <w:p w14:paraId="26627925" w14:textId="77777777" w:rsidR="00D9341E" w:rsidRPr="0039301F" w:rsidRDefault="002334F2">
          <w:pPr>
            <w:pStyle w:val="Innehll2"/>
            <w:tabs>
              <w:tab w:val="right" w:leader="dot" w:pos="8647"/>
            </w:tabs>
            <w:spacing w:before="95"/>
            <w:ind w:left="1617" w:firstLine="0"/>
            <w:rPr>
              <w:lang w:val="sv-SE"/>
            </w:rPr>
          </w:pPr>
          <w:hyperlink w:anchor="_TOC_250001" w:history="1">
            <w:r w:rsidRPr="0039301F">
              <w:rPr>
                <w:color w:val="15130B"/>
                <w:lang w:val="sv-SE"/>
              </w:rPr>
              <w:t>Lokalernas utformning</w:t>
            </w:r>
            <w:r w:rsidRPr="0039301F">
              <w:rPr>
                <w:color w:val="15130B"/>
                <w:lang w:val="sv-SE"/>
              </w:rPr>
              <w:tab/>
              <w:t>12</w:t>
            </w:r>
          </w:hyperlink>
        </w:p>
        <w:p w14:paraId="2ACE5749" w14:textId="77777777" w:rsidR="00D9341E" w:rsidRPr="0039301F" w:rsidRDefault="002334F2">
          <w:pPr>
            <w:pStyle w:val="Innehll2"/>
            <w:tabs>
              <w:tab w:val="right" w:leader="dot" w:pos="8651"/>
            </w:tabs>
            <w:ind w:left="1617" w:firstLine="0"/>
            <w:rPr>
              <w:lang w:val="sv-SE"/>
            </w:rPr>
          </w:pPr>
          <w:hyperlink w:anchor="_TOC_250000" w:history="1">
            <w:r w:rsidRPr="0039301F">
              <w:rPr>
                <w:color w:val="15130B"/>
                <w:lang w:val="sv-SE"/>
              </w:rPr>
              <w:t>Utrustning i och på lokalerna</w:t>
            </w:r>
            <w:r w:rsidRPr="0039301F">
              <w:rPr>
                <w:color w:val="15130B"/>
                <w:lang w:val="sv-SE"/>
              </w:rPr>
              <w:tab/>
              <w:t>13</w:t>
            </w:r>
          </w:hyperlink>
        </w:p>
      </w:sdtContent>
    </w:sdt>
    <w:p w14:paraId="48F75300" w14:textId="77777777" w:rsidR="00D9341E" w:rsidRPr="0039301F" w:rsidRDefault="00D9341E">
      <w:pPr>
        <w:rPr>
          <w:lang w:val="sv-SE"/>
        </w:rPr>
        <w:sectPr w:rsidR="00D9341E" w:rsidRPr="0039301F">
          <w:footerReference w:type="even" r:id="rId13"/>
          <w:footerReference w:type="default" r:id="rId14"/>
          <w:pgSz w:w="11910" w:h="16840"/>
          <w:pgMar w:top="1580" w:right="1600" w:bottom="920" w:left="140" w:header="0" w:footer="728" w:gutter="0"/>
          <w:pgNumType w:start="2"/>
          <w:cols w:space="720"/>
        </w:sectPr>
      </w:pPr>
    </w:p>
    <w:p w14:paraId="53380BC7" w14:textId="77777777" w:rsidR="00D9341E" w:rsidRPr="0039301F" w:rsidRDefault="002334F2">
      <w:pPr>
        <w:pStyle w:val="Rubrik1"/>
        <w:numPr>
          <w:ilvl w:val="0"/>
          <w:numId w:val="10"/>
        </w:numPr>
        <w:tabs>
          <w:tab w:val="left" w:pos="1598"/>
        </w:tabs>
        <w:rPr>
          <w:lang w:val="sv-SE"/>
        </w:rPr>
      </w:pPr>
      <w:bookmarkStart w:id="0" w:name="_TOC_250027"/>
      <w:bookmarkEnd w:id="0"/>
      <w:r w:rsidRPr="0039301F">
        <w:rPr>
          <w:color w:val="BF1023"/>
          <w:spacing w:val="20"/>
          <w:lang w:val="sv-SE"/>
        </w:rPr>
        <w:lastRenderedPageBreak/>
        <w:t>RUBRIK</w:t>
      </w:r>
    </w:p>
    <w:p w14:paraId="2828B6E6" w14:textId="77777777" w:rsidR="00D9341E" w:rsidRPr="0039301F" w:rsidRDefault="002334F2">
      <w:pPr>
        <w:pStyle w:val="Brdtext"/>
        <w:spacing w:before="45" w:line="254" w:lineRule="auto"/>
        <w:ind w:right="549"/>
        <w:jc w:val="both"/>
        <w:rPr>
          <w:lang w:val="sv-SE"/>
        </w:rPr>
      </w:pPr>
      <w:r w:rsidRPr="0039301F">
        <w:rPr>
          <w:color w:val="15130B"/>
          <w:lang w:val="sv-SE"/>
        </w:rPr>
        <w:t>En beskrivande rubrik på upphandlingsdokumentet är att föredra. Genom att vara tydlig med vad upphandlingen gäller redan i rubriken ökar sannolikheten att fler moduluthyrare uppmärksammar upphandlingen.</w:t>
      </w:r>
    </w:p>
    <w:p w14:paraId="3CFD54B8" w14:textId="77777777" w:rsidR="00D9341E" w:rsidRPr="0039301F" w:rsidRDefault="002334F2">
      <w:pPr>
        <w:pStyle w:val="Rubrik3"/>
        <w:spacing w:before="201"/>
        <w:rPr>
          <w:lang w:val="sv-SE"/>
        </w:rPr>
      </w:pPr>
      <w:r w:rsidRPr="0039301F">
        <w:rPr>
          <w:color w:val="BF1023"/>
          <w:lang w:val="sv-SE"/>
        </w:rPr>
        <w:t>Exempel på bra rubriker:</w:t>
      </w:r>
    </w:p>
    <w:p w14:paraId="5DA7F567" w14:textId="77777777" w:rsidR="00D9341E" w:rsidRPr="0039301F" w:rsidRDefault="002334F2">
      <w:pPr>
        <w:pStyle w:val="Liststycke"/>
        <w:numPr>
          <w:ilvl w:val="1"/>
          <w:numId w:val="10"/>
        </w:numPr>
        <w:tabs>
          <w:tab w:val="left" w:pos="1757"/>
        </w:tabs>
        <w:spacing w:before="129"/>
        <w:rPr>
          <w:lang w:val="sv-SE"/>
        </w:rPr>
      </w:pPr>
      <w:r w:rsidRPr="0039301F">
        <w:rPr>
          <w:color w:val="15130B"/>
          <w:lang w:val="sv-SE"/>
        </w:rPr>
        <w:t>Upphandling av tidsbestämd f</w:t>
      </w:r>
      <w:r w:rsidRPr="0039301F">
        <w:rPr>
          <w:color w:val="15130B"/>
          <w:lang w:val="sv-SE"/>
        </w:rPr>
        <w:t>örskolepaviljong till exempelskolan i</w:t>
      </w:r>
      <w:r w:rsidRPr="0039301F">
        <w:rPr>
          <w:color w:val="15130B"/>
          <w:spacing w:val="-4"/>
          <w:lang w:val="sv-SE"/>
        </w:rPr>
        <w:t xml:space="preserve"> </w:t>
      </w:r>
      <w:r w:rsidRPr="0039301F">
        <w:rPr>
          <w:color w:val="15130B"/>
          <w:lang w:val="sv-SE"/>
        </w:rPr>
        <w:t>Exempelkommun</w:t>
      </w:r>
    </w:p>
    <w:p w14:paraId="0F7E531A" w14:textId="77777777" w:rsidR="00D9341E" w:rsidRPr="0039301F" w:rsidRDefault="002334F2">
      <w:pPr>
        <w:pStyle w:val="Liststycke"/>
        <w:numPr>
          <w:ilvl w:val="1"/>
          <w:numId w:val="10"/>
        </w:numPr>
        <w:tabs>
          <w:tab w:val="left" w:pos="1757"/>
        </w:tabs>
        <w:spacing w:before="16"/>
        <w:rPr>
          <w:lang w:val="sv-SE"/>
        </w:rPr>
      </w:pPr>
      <w:r w:rsidRPr="0039301F">
        <w:rPr>
          <w:color w:val="15130B"/>
          <w:lang w:val="sv-SE"/>
        </w:rPr>
        <w:t>Upphandling av inhyrning av skolpaviljonger i</w:t>
      </w:r>
      <w:r w:rsidRPr="0039301F">
        <w:rPr>
          <w:color w:val="15130B"/>
          <w:spacing w:val="-2"/>
          <w:lang w:val="sv-SE"/>
        </w:rPr>
        <w:t xml:space="preserve"> </w:t>
      </w:r>
      <w:r w:rsidRPr="0039301F">
        <w:rPr>
          <w:color w:val="15130B"/>
          <w:lang w:val="sv-SE"/>
        </w:rPr>
        <w:t>Exempelkommun</w:t>
      </w:r>
    </w:p>
    <w:p w14:paraId="7C46C862" w14:textId="77777777" w:rsidR="00D9341E" w:rsidRPr="0039301F" w:rsidRDefault="002334F2">
      <w:pPr>
        <w:pStyle w:val="Liststycke"/>
        <w:numPr>
          <w:ilvl w:val="1"/>
          <w:numId w:val="10"/>
        </w:numPr>
        <w:tabs>
          <w:tab w:val="left" w:pos="1757"/>
        </w:tabs>
        <w:spacing w:before="16"/>
        <w:rPr>
          <w:lang w:val="sv-SE"/>
        </w:rPr>
      </w:pPr>
      <w:r w:rsidRPr="0039301F">
        <w:rPr>
          <w:color w:val="15130B"/>
          <w:lang w:val="sv-SE"/>
        </w:rPr>
        <w:t>Upphandling av moduler för tillfällig skola i Exempel</w:t>
      </w:r>
      <w:r w:rsidRPr="0039301F">
        <w:rPr>
          <w:color w:val="15130B"/>
          <w:spacing w:val="-2"/>
          <w:lang w:val="sv-SE"/>
        </w:rPr>
        <w:t xml:space="preserve"> </w:t>
      </w:r>
      <w:r w:rsidRPr="0039301F">
        <w:rPr>
          <w:color w:val="15130B"/>
          <w:lang w:val="sv-SE"/>
        </w:rPr>
        <w:t>kommun</w:t>
      </w:r>
    </w:p>
    <w:p w14:paraId="428263CB" w14:textId="77777777" w:rsidR="00D9341E" w:rsidRPr="0039301F" w:rsidRDefault="00D9341E">
      <w:pPr>
        <w:pStyle w:val="Brdtext"/>
        <w:ind w:left="0"/>
        <w:rPr>
          <w:sz w:val="28"/>
          <w:lang w:val="sv-SE"/>
        </w:rPr>
      </w:pPr>
    </w:p>
    <w:p w14:paraId="1F3B36E5" w14:textId="77777777" w:rsidR="00D9341E" w:rsidRPr="0039301F" w:rsidRDefault="002334F2">
      <w:pPr>
        <w:pStyle w:val="Rubrik1"/>
        <w:numPr>
          <w:ilvl w:val="0"/>
          <w:numId w:val="10"/>
        </w:numPr>
        <w:tabs>
          <w:tab w:val="left" w:pos="1620"/>
        </w:tabs>
        <w:spacing w:before="251"/>
        <w:ind w:left="1619" w:hanging="342"/>
        <w:rPr>
          <w:lang w:val="sv-SE"/>
        </w:rPr>
      </w:pPr>
      <w:bookmarkStart w:id="1" w:name="_TOC_250026"/>
      <w:bookmarkEnd w:id="1"/>
      <w:r w:rsidRPr="0039301F">
        <w:rPr>
          <w:color w:val="BF1023"/>
          <w:spacing w:val="19"/>
          <w:lang w:val="sv-SE"/>
        </w:rPr>
        <w:t>BAKGRUND</w:t>
      </w:r>
    </w:p>
    <w:p w14:paraId="3DB5A1FE" w14:textId="77777777" w:rsidR="00D9341E" w:rsidRPr="0039301F" w:rsidRDefault="002334F2">
      <w:pPr>
        <w:pStyle w:val="Brdtext"/>
        <w:spacing w:before="46" w:line="254" w:lineRule="auto"/>
        <w:ind w:right="120"/>
        <w:rPr>
          <w:lang w:val="sv-SE"/>
        </w:rPr>
      </w:pPr>
      <w:r w:rsidRPr="0039301F">
        <w:rPr>
          <w:color w:val="15130B"/>
          <w:lang w:val="sv-SE"/>
        </w:rPr>
        <w:t>En tydlig och relevant bakgrund till varför upphandlingen görs kan hjälpa</w:t>
      </w:r>
      <w:r w:rsidRPr="0039301F">
        <w:rPr>
          <w:color w:val="15130B"/>
          <w:lang w:val="sv-SE"/>
        </w:rPr>
        <w:t xml:space="preserve"> anbudsgivarna att ta fram en bra lösning. Avsnittet bör beskriva uppdraget, den bakomliggande anledningen till behovet att hyra moduluppställningen.</w:t>
      </w:r>
    </w:p>
    <w:p w14:paraId="7C146CF4" w14:textId="77777777" w:rsidR="00D9341E" w:rsidRPr="0039301F" w:rsidRDefault="00D9341E">
      <w:pPr>
        <w:pStyle w:val="Brdtext"/>
        <w:ind w:left="0"/>
        <w:rPr>
          <w:sz w:val="28"/>
          <w:lang w:val="sv-SE"/>
        </w:rPr>
      </w:pPr>
    </w:p>
    <w:p w14:paraId="36A4CB1F" w14:textId="77777777" w:rsidR="00D9341E" w:rsidRPr="0039301F" w:rsidRDefault="002334F2">
      <w:pPr>
        <w:pStyle w:val="Rubrik1"/>
        <w:numPr>
          <w:ilvl w:val="0"/>
          <w:numId w:val="10"/>
        </w:numPr>
        <w:tabs>
          <w:tab w:val="left" w:pos="1598"/>
        </w:tabs>
        <w:spacing w:before="236"/>
        <w:rPr>
          <w:lang w:val="sv-SE"/>
        </w:rPr>
      </w:pPr>
      <w:bookmarkStart w:id="2" w:name="_TOC_250025"/>
      <w:bookmarkEnd w:id="2"/>
      <w:r w:rsidRPr="0039301F">
        <w:rPr>
          <w:color w:val="BF1023"/>
          <w:spacing w:val="17"/>
          <w:lang w:val="sv-SE"/>
        </w:rPr>
        <w:t>AVTALSPERIOD</w:t>
      </w:r>
    </w:p>
    <w:p w14:paraId="6B112F1D" w14:textId="77777777" w:rsidR="00D9341E" w:rsidRPr="0039301F" w:rsidRDefault="002334F2">
      <w:pPr>
        <w:pStyle w:val="Brdtext"/>
        <w:spacing w:before="45"/>
        <w:rPr>
          <w:lang w:val="sv-SE"/>
        </w:rPr>
      </w:pPr>
      <w:r w:rsidRPr="0039301F">
        <w:rPr>
          <w:color w:val="15130B"/>
          <w:lang w:val="sv-SE"/>
        </w:rPr>
        <w:t>I detta stycke specificerar beställaren moduluppställningens:</w:t>
      </w:r>
    </w:p>
    <w:p w14:paraId="0D4956FC" w14:textId="77777777" w:rsidR="00D9341E" w:rsidRPr="0039301F" w:rsidRDefault="002334F2">
      <w:pPr>
        <w:pStyle w:val="Liststycke"/>
        <w:numPr>
          <w:ilvl w:val="0"/>
          <w:numId w:val="5"/>
        </w:numPr>
        <w:tabs>
          <w:tab w:val="left" w:pos="1757"/>
        </w:tabs>
        <w:spacing w:before="129"/>
        <w:rPr>
          <w:lang w:val="sv-SE"/>
        </w:rPr>
      </w:pPr>
      <w:r w:rsidRPr="0039301F">
        <w:rPr>
          <w:color w:val="15130B"/>
          <w:lang w:val="sv-SE"/>
        </w:rPr>
        <w:t>Starttid</w:t>
      </w:r>
    </w:p>
    <w:p w14:paraId="519AC74E" w14:textId="77777777" w:rsidR="00D9341E" w:rsidRPr="0039301F" w:rsidRDefault="002334F2">
      <w:pPr>
        <w:pStyle w:val="Liststycke"/>
        <w:numPr>
          <w:ilvl w:val="0"/>
          <w:numId w:val="5"/>
        </w:numPr>
        <w:tabs>
          <w:tab w:val="left" w:pos="1757"/>
        </w:tabs>
        <w:spacing w:before="16"/>
        <w:rPr>
          <w:lang w:val="sv-SE"/>
        </w:rPr>
      </w:pPr>
      <w:r w:rsidRPr="0039301F">
        <w:rPr>
          <w:color w:val="15130B"/>
          <w:lang w:val="sv-SE"/>
        </w:rPr>
        <w:t>Datum för</w:t>
      </w:r>
      <w:r w:rsidRPr="0039301F">
        <w:rPr>
          <w:color w:val="15130B"/>
          <w:spacing w:val="-1"/>
          <w:lang w:val="sv-SE"/>
        </w:rPr>
        <w:t xml:space="preserve"> </w:t>
      </w:r>
      <w:r w:rsidRPr="0039301F">
        <w:rPr>
          <w:color w:val="15130B"/>
          <w:lang w:val="sv-SE"/>
        </w:rPr>
        <w:t>färdigställande</w:t>
      </w:r>
    </w:p>
    <w:p w14:paraId="39DCD94C" w14:textId="77777777" w:rsidR="00D9341E" w:rsidRPr="0039301F" w:rsidRDefault="002334F2">
      <w:pPr>
        <w:pStyle w:val="Liststycke"/>
        <w:numPr>
          <w:ilvl w:val="0"/>
          <w:numId w:val="5"/>
        </w:numPr>
        <w:tabs>
          <w:tab w:val="left" w:pos="1757"/>
        </w:tabs>
        <w:spacing w:before="16"/>
        <w:rPr>
          <w:lang w:val="sv-SE"/>
        </w:rPr>
      </w:pPr>
      <w:r w:rsidRPr="0039301F">
        <w:rPr>
          <w:color w:val="15130B"/>
          <w:lang w:val="sv-SE"/>
        </w:rPr>
        <w:t>Överlämnade</w:t>
      </w:r>
    </w:p>
    <w:p w14:paraId="688909E8" w14:textId="77777777" w:rsidR="00D9341E" w:rsidRPr="0039301F" w:rsidRDefault="002334F2">
      <w:pPr>
        <w:pStyle w:val="Liststycke"/>
        <w:numPr>
          <w:ilvl w:val="0"/>
          <w:numId w:val="5"/>
        </w:numPr>
        <w:tabs>
          <w:tab w:val="left" w:pos="1757"/>
        </w:tabs>
        <w:spacing w:before="16"/>
        <w:rPr>
          <w:lang w:val="sv-SE"/>
        </w:rPr>
      </w:pPr>
      <w:r w:rsidRPr="0039301F">
        <w:rPr>
          <w:color w:val="15130B"/>
          <w:lang w:val="sv-SE"/>
        </w:rPr>
        <w:t>Upplåtelsetid</w:t>
      </w:r>
    </w:p>
    <w:p w14:paraId="6C4DE631" w14:textId="77777777" w:rsidR="00D9341E" w:rsidRPr="0039301F" w:rsidRDefault="002334F2">
      <w:pPr>
        <w:pStyle w:val="Rubrik3"/>
        <w:spacing w:before="216"/>
        <w:rPr>
          <w:lang w:val="sv-SE"/>
        </w:rPr>
      </w:pPr>
      <w:r w:rsidRPr="0039301F">
        <w:rPr>
          <w:color w:val="BF1023"/>
          <w:lang w:val="sv-SE"/>
        </w:rPr>
        <w:t>Bra att tänka på</w:t>
      </w:r>
    </w:p>
    <w:p w14:paraId="0384C8A3" w14:textId="77777777" w:rsidR="00D9341E" w:rsidRPr="0039301F" w:rsidRDefault="002334F2">
      <w:pPr>
        <w:pStyle w:val="Brdtext"/>
        <w:spacing w:before="16" w:line="254" w:lineRule="auto"/>
        <w:rPr>
          <w:lang w:val="sv-SE"/>
        </w:rPr>
      </w:pPr>
      <w:r w:rsidRPr="0039301F">
        <w:rPr>
          <w:color w:val="15130B"/>
          <w:lang w:val="sv-SE"/>
        </w:rPr>
        <w:t>Tidsbestäm den initiala hyrestiden till maximalt 36 månader. Utöver denna hyrestid kan en förlängningsoption inkluderas i förfrågan.</w:t>
      </w:r>
    </w:p>
    <w:p w14:paraId="1811B8CF" w14:textId="77777777" w:rsidR="00D9341E" w:rsidRPr="0039301F" w:rsidRDefault="002334F2">
      <w:pPr>
        <w:pStyle w:val="Liststycke"/>
        <w:numPr>
          <w:ilvl w:val="0"/>
          <w:numId w:val="9"/>
        </w:numPr>
        <w:tabs>
          <w:tab w:val="left" w:pos="1418"/>
        </w:tabs>
        <w:spacing w:before="114" w:line="254" w:lineRule="auto"/>
        <w:ind w:right="389" w:hanging="140"/>
        <w:rPr>
          <w:lang w:val="sv-SE"/>
        </w:rPr>
      </w:pPr>
      <w:r w:rsidRPr="0039301F">
        <w:rPr>
          <w:color w:val="15130B"/>
          <w:lang w:val="sv-SE"/>
        </w:rPr>
        <w:t xml:space="preserve">Anledningen till att den initiala hyrestiden bör begränsas till 36 månader är att Skatteverket </w:t>
      </w:r>
      <w:r w:rsidRPr="0039301F">
        <w:rPr>
          <w:color w:val="15130B"/>
          <w:spacing w:val="-3"/>
          <w:lang w:val="sv-SE"/>
        </w:rPr>
        <w:t xml:space="preserve">annars </w:t>
      </w:r>
      <w:r w:rsidRPr="0039301F">
        <w:rPr>
          <w:color w:val="15130B"/>
          <w:lang w:val="sv-SE"/>
        </w:rPr>
        <w:t>kan ifrågasätta den tillfälliga arten av förhyrningen och istället tolka moduluppställningen som en permanent lokal, vilken bedöms annorlunda ur ett skatt</w:t>
      </w:r>
      <w:r w:rsidRPr="0039301F">
        <w:rPr>
          <w:color w:val="15130B"/>
          <w:lang w:val="sv-SE"/>
        </w:rPr>
        <w:t xml:space="preserve">ehänseende. En följd av detta kan vara att fastighetsavgift påförs modulerna. </w:t>
      </w:r>
      <w:r w:rsidRPr="0039301F">
        <w:rPr>
          <w:color w:val="15130B"/>
          <w:spacing w:val="-3"/>
          <w:lang w:val="sv-SE"/>
        </w:rPr>
        <w:t xml:space="preserve">Även </w:t>
      </w:r>
      <w:r w:rsidRPr="0039301F">
        <w:rPr>
          <w:color w:val="15130B"/>
          <w:lang w:val="sv-SE"/>
        </w:rPr>
        <w:t>momshanteringen kan</w:t>
      </w:r>
      <w:r w:rsidRPr="0039301F">
        <w:rPr>
          <w:color w:val="15130B"/>
          <w:spacing w:val="2"/>
          <w:lang w:val="sv-SE"/>
        </w:rPr>
        <w:t xml:space="preserve"> </w:t>
      </w:r>
      <w:r w:rsidRPr="0039301F">
        <w:rPr>
          <w:color w:val="15130B"/>
          <w:lang w:val="sv-SE"/>
        </w:rPr>
        <w:t>försvåras.</w:t>
      </w:r>
    </w:p>
    <w:p w14:paraId="7AEB9B63" w14:textId="77777777" w:rsidR="00D9341E" w:rsidRPr="0039301F" w:rsidRDefault="002334F2">
      <w:pPr>
        <w:pStyle w:val="Brdtext"/>
        <w:spacing w:before="201" w:line="254" w:lineRule="auto"/>
        <w:ind w:right="80"/>
        <w:rPr>
          <w:lang w:val="sv-SE"/>
        </w:rPr>
      </w:pPr>
      <w:r w:rsidRPr="0039301F">
        <w:rPr>
          <w:color w:val="15130B"/>
          <w:lang w:val="sv-SE"/>
        </w:rPr>
        <w:t>Inkludera inte en köpoption i förfrågan eftersom moduluppställningens tidsbegränsning då kan komma att ifrågasättas.</w:t>
      </w:r>
    </w:p>
    <w:p w14:paraId="3BB51C07" w14:textId="77777777" w:rsidR="00D9341E" w:rsidRPr="0039301F" w:rsidRDefault="002334F2">
      <w:pPr>
        <w:pStyle w:val="Brdtext"/>
        <w:spacing w:before="200" w:line="254" w:lineRule="auto"/>
        <w:rPr>
          <w:lang w:val="sv-SE"/>
        </w:rPr>
      </w:pPr>
      <w:r w:rsidRPr="0039301F">
        <w:rPr>
          <w:color w:val="15130B"/>
          <w:lang w:val="sv-SE"/>
        </w:rPr>
        <w:t>Avslutningsvis är det klo</w:t>
      </w:r>
      <w:r w:rsidRPr="0039301F">
        <w:rPr>
          <w:color w:val="15130B"/>
          <w:lang w:val="sv-SE"/>
        </w:rPr>
        <w:t>kt att tänka på att slutbevis skall hanteras av respektive byggnadsnämnds bygglovsenhet. Därmed kan uthyrare inte hållas ansvarig för försenat ibruktagande om denne hållit överenskommen tid för färdigställande av sina ålagda och överenskomna arbeten.</w:t>
      </w:r>
    </w:p>
    <w:p w14:paraId="2E010426"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7808E3D8" w14:textId="77777777" w:rsidR="00D9341E" w:rsidRPr="0039301F" w:rsidRDefault="002334F2">
      <w:pPr>
        <w:pStyle w:val="Rubrik1"/>
        <w:numPr>
          <w:ilvl w:val="0"/>
          <w:numId w:val="10"/>
        </w:numPr>
        <w:tabs>
          <w:tab w:val="left" w:pos="1598"/>
        </w:tabs>
        <w:rPr>
          <w:lang w:val="sv-SE"/>
        </w:rPr>
      </w:pPr>
      <w:bookmarkStart w:id="3" w:name="_TOC_250024"/>
      <w:r w:rsidRPr="0039301F">
        <w:rPr>
          <w:color w:val="BF1023"/>
          <w:spacing w:val="19"/>
          <w:lang w:val="sv-SE"/>
        </w:rPr>
        <w:lastRenderedPageBreak/>
        <w:t>ALLMÄNNA</w:t>
      </w:r>
      <w:r w:rsidRPr="0039301F">
        <w:rPr>
          <w:color w:val="BF1023"/>
          <w:spacing w:val="44"/>
          <w:lang w:val="sv-SE"/>
        </w:rPr>
        <w:t xml:space="preserve"> </w:t>
      </w:r>
      <w:bookmarkEnd w:id="3"/>
      <w:r w:rsidRPr="0039301F">
        <w:rPr>
          <w:color w:val="BF1023"/>
          <w:spacing w:val="20"/>
          <w:lang w:val="sv-SE"/>
        </w:rPr>
        <w:t>ANBUDSFÖRUTSÄTTNINGAR</w:t>
      </w:r>
    </w:p>
    <w:p w14:paraId="0819BE99" w14:textId="77777777" w:rsidR="00D9341E" w:rsidRPr="0039301F" w:rsidRDefault="00D9341E">
      <w:pPr>
        <w:pStyle w:val="Brdtext"/>
        <w:spacing w:before="7"/>
        <w:ind w:left="0"/>
        <w:rPr>
          <w:sz w:val="31"/>
          <w:lang w:val="sv-SE"/>
        </w:rPr>
      </w:pPr>
    </w:p>
    <w:p w14:paraId="5EB1A110" w14:textId="77777777" w:rsidR="00D9341E" w:rsidRPr="0039301F" w:rsidRDefault="002334F2">
      <w:pPr>
        <w:pStyle w:val="Rubrik2"/>
        <w:numPr>
          <w:ilvl w:val="1"/>
          <w:numId w:val="8"/>
        </w:numPr>
        <w:tabs>
          <w:tab w:val="left" w:pos="1698"/>
        </w:tabs>
        <w:rPr>
          <w:lang w:val="sv-SE"/>
        </w:rPr>
      </w:pPr>
      <w:bookmarkStart w:id="4" w:name="_TOC_250023"/>
      <w:bookmarkEnd w:id="4"/>
      <w:r w:rsidRPr="0039301F">
        <w:rPr>
          <w:color w:val="BF1023"/>
          <w:spacing w:val="15"/>
          <w:lang w:val="sv-SE"/>
        </w:rPr>
        <w:t>UPPHANDLINGSFÖRFARANDE</w:t>
      </w:r>
    </w:p>
    <w:p w14:paraId="5F7CC677" w14:textId="77777777" w:rsidR="00D9341E" w:rsidRPr="0039301F" w:rsidRDefault="002334F2">
      <w:pPr>
        <w:pStyle w:val="Brdtext"/>
        <w:spacing w:before="67" w:line="254" w:lineRule="auto"/>
        <w:ind w:right="270"/>
        <w:rPr>
          <w:lang w:val="sv-SE"/>
        </w:rPr>
      </w:pPr>
      <w:r w:rsidRPr="0039301F">
        <w:rPr>
          <w:color w:val="15130B"/>
          <w:lang w:val="sv-SE"/>
        </w:rPr>
        <w:t>Ange förfarande enligt LOU. Beakta tröskelvärden vid val av förfarande. Med tanke på att det inte avser byggentreprenad (se inledning) kan ett öppet förfarande vara lämpligast om det</w:t>
      </w:r>
      <w:r w:rsidRPr="0039301F">
        <w:rPr>
          <w:color w:val="15130B"/>
          <w:lang w:val="sv-SE"/>
        </w:rPr>
        <w:t xml:space="preserve"> totala värdet (montage, hyra och demontage) överstiger 1 806 427 SEK (värde 2014) och under denna summa ett förenklat förfarande.</w:t>
      </w:r>
    </w:p>
    <w:p w14:paraId="50D6B366" w14:textId="77777777" w:rsidR="00D9341E" w:rsidRPr="0039301F" w:rsidRDefault="002334F2">
      <w:pPr>
        <w:pStyle w:val="Rubrik3"/>
        <w:spacing w:before="201"/>
        <w:rPr>
          <w:lang w:val="sv-SE"/>
        </w:rPr>
      </w:pPr>
      <w:r w:rsidRPr="0039301F">
        <w:rPr>
          <w:color w:val="BF1023"/>
          <w:lang w:val="sv-SE"/>
        </w:rPr>
        <w:t>Bra att tänka på</w:t>
      </w:r>
    </w:p>
    <w:p w14:paraId="57AD26AC" w14:textId="77777777" w:rsidR="00D9341E" w:rsidRPr="0039301F" w:rsidRDefault="002334F2">
      <w:pPr>
        <w:pStyle w:val="Brdtext"/>
        <w:spacing w:before="16"/>
        <w:rPr>
          <w:lang w:val="sv-SE"/>
        </w:rPr>
      </w:pPr>
      <w:r w:rsidRPr="0039301F">
        <w:rPr>
          <w:color w:val="15130B"/>
          <w:lang w:val="sv-SE"/>
        </w:rPr>
        <w:t>Ett tips är att utnyttja de möjligheter till förhandling som finns i LOU.</w:t>
      </w:r>
    </w:p>
    <w:p w14:paraId="28B16D6D" w14:textId="77777777" w:rsidR="00D9341E" w:rsidRPr="0039301F" w:rsidRDefault="00D9341E">
      <w:pPr>
        <w:pStyle w:val="Brdtext"/>
        <w:spacing w:before="9"/>
        <w:ind w:left="0"/>
        <w:rPr>
          <w:sz w:val="23"/>
          <w:lang w:val="sv-SE"/>
        </w:rPr>
      </w:pPr>
    </w:p>
    <w:p w14:paraId="39BFB960" w14:textId="77777777" w:rsidR="00D9341E" w:rsidRPr="0039301F" w:rsidRDefault="002334F2">
      <w:pPr>
        <w:pStyle w:val="Rubrik2"/>
        <w:numPr>
          <w:ilvl w:val="1"/>
          <w:numId w:val="8"/>
        </w:numPr>
        <w:tabs>
          <w:tab w:val="left" w:pos="1698"/>
        </w:tabs>
        <w:spacing w:before="1"/>
        <w:rPr>
          <w:lang w:val="sv-SE"/>
        </w:rPr>
      </w:pPr>
      <w:bookmarkStart w:id="5" w:name="_TOC_250022"/>
      <w:bookmarkEnd w:id="5"/>
      <w:r w:rsidRPr="0039301F">
        <w:rPr>
          <w:color w:val="BF1023"/>
          <w:spacing w:val="15"/>
          <w:lang w:val="sv-SE"/>
        </w:rPr>
        <w:t>FÖRFRÅGNINGSUNDERLAG</w:t>
      </w:r>
    </w:p>
    <w:p w14:paraId="0B377C5B" w14:textId="77777777" w:rsidR="00D9341E" w:rsidRPr="0039301F" w:rsidRDefault="002334F2">
      <w:pPr>
        <w:pStyle w:val="Brdtext"/>
        <w:spacing w:before="67"/>
        <w:rPr>
          <w:lang w:val="sv-SE"/>
        </w:rPr>
      </w:pPr>
      <w:r w:rsidRPr="0039301F">
        <w:rPr>
          <w:color w:val="15130B"/>
          <w:lang w:val="sv-SE"/>
        </w:rPr>
        <w:t>Det totala f</w:t>
      </w:r>
      <w:r w:rsidRPr="0039301F">
        <w:rPr>
          <w:color w:val="15130B"/>
          <w:lang w:val="sv-SE"/>
        </w:rPr>
        <w:t>örfrågningsunderlaget består av exempelvis:</w:t>
      </w:r>
    </w:p>
    <w:p w14:paraId="6AAA78C9" w14:textId="77777777" w:rsidR="00D9341E" w:rsidRPr="0039301F" w:rsidRDefault="00D9341E">
      <w:pPr>
        <w:pStyle w:val="Brdtext"/>
        <w:spacing w:before="8"/>
        <w:ind w:left="0"/>
        <w:rPr>
          <w:sz w:val="24"/>
          <w:lang w:val="sv-SE"/>
        </w:rPr>
      </w:pPr>
    </w:p>
    <w:p w14:paraId="28E8AD09" w14:textId="77777777" w:rsidR="00D9341E" w:rsidRPr="0039301F" w:rsidRDefault="002334F2">
      <w:pPr>
        <w:pStyle w:val="Rubrik3"/>
        <w:numPr>
          <w:ilvl w:val="0"/>
          <w:numId w:val="7"/>
        </w:numPr>
        <w:tabs>
          <w:tab w:val="left" w:pos="1525"/>
        </w:tabs>
        <w:ind w:hanging="247"/>
        <w:rPr>
          <w:lang w:val="sv-SE"/>
        </w:rPr>
      </w:pPr>
      <w:r w:rsidRPr="0039301F">
        <w:rPr>
          <w:color w:val="15130B"/>
          <w:lang w:val="sv-SE"/>
        </w:rPr>
        <w:t>Denna förfrågan</w:t>
      </w:r>
    </w:p>
    <w:p w14:paraId="0142E8F9" w14:textId="77777777" w:rsidR="00D9341E" w:rsidRPr="0039301F" w:rsidRDefault="002334F2">
      <w:pPr>
        <w:pStyle w:val="Brdtext"/>
        <w:spacing w:before="129"/>
        <w:rPr>
          <w:lang w:val="sv-SE"/>
        </w:rPr>
      </w:pPr>
      <w:r w:rsidRPr="0039301F">
        <w:rPr>
          <w:color w:val="15130B"/>
          <w:lang w:val="sv-SE"/>
        </w:rPr>
        <w:t>Beskriver moduluppställningens utformning samt funktioner i modulerna.</w:t>
      </w:r>
    </w:p>
    <w:p w14:paraId="7EF03C7E" w14:textId="77777777" w:rsidR="00D9341E" w:rsidRPr="0039301F" w:rsidRDefault="002334F2">
      <w:pPr>
        <w:pStyle w:val="Rubrik3"/>
        <w:spacing w:before="216"/>
        <w:rPr>
          <w:lang w:val="sv-SE"/>
        </w:rPr>
      </w:pPr>
      <w:r w:rsidRPr="0039301F">
        <w:rPr>
          <w:color w:val="BF1023"/>
          <w:lang w:val="sv-SE"/>
        </w:rPr>
        <w:t>Bra att tänka på</w:t>
      </w:r>
    </w:p>
    <w:p w14:paraId="614DBC23" w14:textId="77777777" w:rsidR="00D9341E" w:rsidRPr="0039301F" w:rsidRDefault="002334F2">
      <w:pPr>
        <w:pStyle w:val="Brdtext"/>
        <w:spacing w:before="16" w:line="254" w:lineRule="auto"/>
        <w:ind w:right="167"/>
        <w:rPr>
          <w:lang w:val="sv-SE"/>
        </w:rPr>
      </w:pPr>
      <w:r w:rsidRPr="0039301F">
        <w:rPr>
          <w:color w:val="15130B"/>
          <w:lang w:val="sv-SE"/>
        </w:rPr>
        <w:t xml:space="preserve">Upphandlande myndighet bör tänka på att modulerna redan är tillverkade innan eventuella specifika materialkrav ställs. Då alla moduluthyrare har sina specifika lösningar ökar risken att flera uthyrare </w:t>
      </w:r>
      <w:r w:rsidRPr="0039301F">
        <w:rPr>
          <w:color w:val="15130B"/>
          <w:spacing w:val="-4"/>
          <w:lang w:val="sv-SE"/>
        </w:rPr>
        <w:t xml:space="preserve">inte </w:t>
      </w:r>
      <w:r w:rsidRPr="0039301F">
        <w:rPr>
          <w:color w:val="15130B"/>
          <w:lang w:val="sv-SE"/>
        </w:rPr>
        <w:t>kan delta i upphandlingen om beskrivningen av utfo</w:t>
      </w:r>
      <w:r w:rsidRPr="0039301F">
        <w:rPr>
          <w:color w:val="15130B"/>
          <w:lang w:val="sv-SE"/>
        </w:rPr>
        <w:t>rmningen är mycket detaljrik. Det är bättre att beskriva den funktionalitet som beställaren efterfrågar. Samma sak gäller utrustningen, specificera funktionaliteten istället för att använda skrivelser såsom ”diskmaskin av märke X eller motsvarande” (se bil</w:t>
      </w:r>
      <w:r w:rsidRPr="0039301F">
        <w:rPr>
          <w:color w:val="15130B"/>
          <w:lang w:val="sv-SE"/>
        </w:rPr>
        <w:t>aga 1).</w:t>
      </w:r>
    </w:p>
    <w:p w14:paraId="7E377496" w14:textId="77777777" w:rsidR="00D9341E" w:rsidRPr="0039301F" w:rsidRDefault="002334F2">
      <w:pPr>
        <w:spacing w:before="37" w:line="560" w:lineRule="exact"/>
        <w:ind w:left="1277" w:right="2620"/>
        <w:rPr>
          <w:b/>
          <w:lang w:val="sv-SE"/>
        </w:rPr>
      </w:pPr>
      <w:r w:rsidRPr="0039301F">
        <w:rPr>
          <w:color w:val="15130B"/>
          <w:lang w:val="sv-SE"/>
        </w:rPr>
        <w:t xml:space="preserve">Beakta att kraven skall vara proportionella enligt </w:t>
      </w:r>
      <w:r w:rsidRPr="0039301F">
        <w:rPr>
          <w:b/>
          <w:color w:val="15130B"/>
          <w:lang w:val="sv-SE"/>
        </w:rPr>
        <w:t xml:space="preserve">1 kap. 9§ LOU </w:t>
      </w:r>
      <w:r w:rsidRPr="0039301F">
        <w:rPr>
          <w:b/>
          <w:color w:val="BF1023"/>
          <w:lang w:val="sv-SE"/>
        </w:rPr>
        <w:t>Exempel på vad som kan beskrivas:</w:t>
      </w:r>
    </w:p>
    <w:p w14:paraId="30809195" w14:textId="77777777" w:rsidR="00D9341E" w:rsidRPr="0039301F" w:rsidRDefault="002334F2">
      <w:pPr>
        <w:pStyle w:val="Liststycke"/>
        <w:numPr>
          <w:ilvl w:val="1"/>
          <w:numId w:val="7"/>
        </w:numPr>
        <w:tabs>
          <w:tab w:val="left" w:pos="1757"/>
        </w:tabs>
        <w:spacing w:before="78"/>
        <w:rPr>
          <w:lang w:val="sv-SE"/>
        </w:rPr>
      </w:pPr>
      <w:r w:rsidRPr="0039301F">
        <w:rPr>
          <w:color w:val="15130B"/>
          <w:lang w:val="sv-SE"/>
        </w:rPr>
        <w:t>Antal rum av en viss typ</w:t>
      </w:r>
    </w:p>
    <w:p w14:paraId="4F5DDAF8" w14:textId="77777777" w:rsidR="00D9341E" w:rsidRPr="0039301F" w:rsidRDefault="002334F2">
      <w:pPr>
        <w:pStyle w:val="Liststycke"/>
        <w:numPr>
          <w:ilvl w:val="1"/>
          <w:numId w:val="7"/>
        </w:numPr>
        <w:tabs>
          <w:tab w:val="left" w:pos="1757"/>
        </w:tabs>
        <w:spacing w:before="16"/>
        <w:rPr>
          <w:lang w:val="sv-SE"/>
        </w:rPr>
      </w:pPr>
      <w:r w:rsidRPr="0039301F">
        <w:rPr>
          <w:color w:val="15130B"/>
          <w:lang w:val="sv-SE"/>
        </w:rPr>
        <w:t>Ca ytor</w:t>
      </w:r>
    </w:p>
    <w:p w14:paraId="5EA62DC4" w14:textId="77777777" w:rsidR="00D9341E" w:rsidRPr="0039301F" w:rsidRDefault="002334F2">
      <w:pPr>
        <w:pStyle w:val="Liststycke"/>
        <w:numPr>
          <w:ilvl w:val="1"/>
          <w:numId w:val="7"/>
        </w:numPr>
        <w:tabs>
          <w:tab w:val="left" w:pos="1757"/>
        </w:tabs>
        <w:spacing w:before="16" w:line="254" w:lineRule="auto"/>
        <w:ind w:right="3046"/>
        <w:rPr>
          <w:lang w:val="sv-SE"/>
        </w:rPr>
      </w:pPr>
      <w:r w:rsidRPr="0039301F">
        <w:rPr>
          <w:color w:val="15130B"/>
          <w:lang w:val="sv-SE"/>
        </w:rPr>
        <w:t xml:space="preserve">Önskad utrustning (tänk på att standardutrustning kan </w:t>
      </w:r>
      <w:r w:rsidRPr="0039301F">
        <w:rPr>
          <w:color w:val="15130B"/>
          <w:spacing w:val="-3"/>
          <w:lang w:val="sv-SE"/>
        </w:rPr>
        <w:t xml:space="preserve">variera, </w:t>
      </w:r>
      <w:r w:rsidRPr="0039301F">
        <w:rPr>
          <w:color w:val="15130B"/>
          <w:lang w:val="sv-SE"/>
        </w:rPr>
        <w:t>samt att överväga behovet med tanke på avtalets</w:t>
      </w:r>
      <w:r w:rsidRPr="0039301F">
        <w:rPr>
          <w:color w:val="15130B"/>
          <w:spacing w:val="-5"/>
          <w:lang w:val="sv-SE"/>
        </w:rPr>
        <w:t xml:space="preserve"> </w:t>
      </w:r>
      <w:r w:rsidRPr="0039301F">
        <w:rPr>
          <w:color w:val="15130B"/>
          <w:lang w:val="sv-SE"/>
        </w:rPr>
        <w:t>längd)</w:t>
      </w:r>
    </w:p>
    <w:p w14:paraId="28369198" w14:textId="77777777" w:rsidR="00D9341E" w:rsidRPr="0039301F" w:rsidRDefault="00D9341E">
      <w:pPr>
        <w:pStyle w:val="Brdtext"/>
        <w:spacing w:before="4"/>
        <w:ind w:left="0"/>
        <w:rPr>
          <w:sz w:val="23"/>
          <w:lang w:val="sv-SE"/>
        </w:rPr>
      </w:pPr>
    </w:p>
    <w:p w14:paraId="507C4271" w14:textId="77777777" w:rsidR="00D9341E" w:rsidRPr="0039301F" w:rsidRDefault="002334F2">
      <w:pPr>
        <w:pStyle w:val="Rubrik3"/>
        <w:numPr>
          <w:ilvl w:val="0"/>
          <w:numId w:val="7"/>
        </w:numPr>
        <w:tabs>
          <w:tab w:val="left" w:pos="1528"/>
        </w:tabs>
        <w:ind w:left="1527" w:hanging="250"/>
        <w:rPr>
          <w:lang w:val="sv-SE"/>
        </w:rPr>
      </w:pPr>
      <w:r w:rsidRPr="0039301F">
        <w:rPr>
          <w:color w:val="15130B"/>
          <w:lang w:val="sv-SE"/>
        </w:rPr>
        <w:t>Situationsplan</w:t>
      </w:r>
    </w:p>
    <w:p w14:paraId="4A0DDB2B" w14:textId="77777777" w:rsidR="00D9341E" w:rsidRPr="0039301F" w:rsidRDefault="002334F2">
      <w:pPr>
        <w:pStyle w:val="Brdtext"/>
        <w:spacing w:before="129" w:line="254" w:lineRule="auto"/>
        <w:ind w:right="998"/>
        <w:rPr>
          <w:lang w:val="sv-SE"/>
        </w:rPr>
      </w:pPr>
      <w:r w:rsidRPr="0039301F">
        <w:rPr>
          <w:color w:val="15130B"/>
          <w:lang w:val="sv-SE"/>
        </w:rPr>
        <w:t>Då de flesta förfrågningar angående inhyrning av moduluppställningar utgår från att kunden disponerar över marken, är det bra om beställaren redan i förfrågan kan bifoga en måttsatt situationsplan där det framgår var beställaren önsk</w:t>
      </w:r>
      <w:r w:rsidRPr="0039301F">
        <w:rPr>
          <w:color w:val="15130B"/>
          <w:lang w:val="sv-SE"/>
        </w:rPr>
        <w:t>ar att modulerna skall stå. Denna bör även visa var beställaren vill ha entréer, parkering för bilar, med mera.</w:t>
      </w:r>
    </w:p>
    <w:p w14:paraId="109DCC9A" w14:textId="77777777" w:rsidR="00D9341E" w:rsidRPr="0039301F" w:rsidRDefault="00D9341E">
      <w:pPr>
        <w:pStyle w:val="Brdtext"/>
        <w:spacing w:before="5"/>
        <w:ind w:left="0"/>
        <w:rPr>
          <w:sz w:val="23"/>
          <w:lang w:val="sv-SE"/>
        </w:rPr>
      </w:pPr>
    </w:p>
    <w:p w14:paraId="10BEEA78" w14:textId="77777777" w:rsidR="00D9341E" w:rsidRPr="0039301F" w:rsidRDefault="002334F2">
      <w:pPr>
        <w:pStyle w:val="Rubrik3"/>
        <w:numPr>
          <w:ilvl w:val="0"/>
          <w:numId w:val="7"/>
        </w:numPr>
        <w:tabs>
          <w:tab w:val="left" w:pos="1539"/>
        </w:tabs>
        <w:ind w:left="1538" w:hanging="261"/>
        <w:rPr>
          <w:lang w:val="sv-SE"/>
        </w:rPr>
      </w:pPr>
      <w:r w:rsidRPr="0039301F">
        <w:rPr>
          <w:color w:val="15130B"/>
          <w:lang w:val="sv-SE"/>
        </w:rPr>
        <w:t>Anbudsformulär</w:t>
      </w:r>
    </w:p>
    <w:p w14:paraId="0735ABC1" w14:textId="77777777" w:rsidR="00D9341E" w:rsidRPr="0039301F" w:rsidRDefault="002334F2">
      <w:pPr>
        <w:pStyle w:val="Brdtext"/>
        <w:spacing w:before="129" w:line="254" w:lineRule="auto"/>
        <w:ind w:right="319"/>
        <w:rPr>
          <w:lang w:val="sv-SE"/>
        </w:rPr>
      </w:pPr>
      <w:r w:rsidRPr="0039301F">
        <w:rPr>
          <w:color w:val="15130B"/>
          <w:lang w:val="sv-SE"/>
        </w:rPr>
        <w:t>Tänk på att utforma formuläret efter den specifika upphandlingen. Det ska till exempel finnas plats att svara ordentligt på allt som efterfrågas. Risken då man återanvänder tidigare formulär är att förut- sättningar har ändrats, vilket gör det svårt för mo</w:t>
      </w:r>
      <w:r w:rsidRPr="0039301F">
        <w:rPr>
          <w:color w:val="15130B"/>
          <w:lang w:val="sv-SE"/>
        </w:rPr>
        <w:t>duluthyrarna att svara på anbudet, och svårt för beställaren att utvärdera anbuden.</w:t>
      </w:r>
    </w:p>
    <w:p w14:paraId="310ABA65"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039D7FC6" w14:textId="77777777" w:rsidR="00D9341E" w:rsidRPr="0039301F" w:rsidRDefault="002334F2">
      <w:pPr>
        <w:pStyle w:val="Rubrik2"/>
        <w:numPr>
          <w:ilvl w:val="1"/>
          <w:numId w:val="8"/>
        </w:numPr>
        <w:tabs>
          <w:tab w:val="left" w:pos="1698"/>
        </w:tabs>
        <w:spacing w:before="154"/>
        <w:rPr>
          <w:lang w:val="sv-SE"/>
        </w:rPr>
      </w:pPr>
      <w:bookmarkStart w:id="6" w:name="_TOC_250021"/>
      <w:r w:rsidRPr="0039301F">
        <w:rPr>
          <w:color w:val="BF1023"/>
          <w:spacing w:val="13"/>
          <w:lang w:val="sv-SE"/>
        </w:rPr>
        <w:lastRenderedPageBreak/>
        <w:t xml:space="preserve">FÖRUTSÄTTNINGAR </w:t>
      </w:r>
      <w:r w:rsidRPr="0039301F">
        <w:rPr>
          <w:color w:val="BF1023"/>
          <w:spacing w:val="10"/>
          <w:lang w:val="sv-SE"/>
        </w:rPr>
        <w:t>FÖR</w:t>
      </w:r>
      <w:r w:rsidRPr="0039301F">
        <w:rPr>
          <w:color w:val="BF1023"/>
          <w:spacing w:val="54"/>
          <w:lang w:val="sv-SE"/>
        </w:rPr>
        <w:t xml:space="preserve"> </w:t>
      </w:r>
      <w:bookmarkEnd w:id="6"/>
      <w:r w:rsidRPr="0039301F">
        <w:rPr>
          <w:color w:val="BF1023"/>
          <w:spacing w:val="15"/>
          <w:lang w:val="sv-SE"/>
        </w:rPr>
        <w:t>UPPHANDLINGEN</w:t>
      </w:r>
    </w:p>
    <w:p w14:paraId="4C3B828E" w14:textId="77777777" w:rsidR="00D9341E" w:rsidRPr="0039301F" w:rsidRDefault="002334F2">
      <w:pPr>
        <w:pStyle w:val="Brdtext"/>
        <w:spacing w:before="67" w:line="254" w:lineRule="auto"/>
        <w:ind w:right="120"/>
        <w:rPr>
          <w:lang w:val="sv-SE"/>
        </w:rPr>
      </w:pPr>
      <w:r w:rsidRPr="0039301F">
        <w:rPr>
          <w:color w:val="15130B"/>
          <w:lang w:val="sv-SE"/>
        </w:rPr>
        <w:t>Detta stycke beskriver eventuella förutsättningar. En vanlig förutsättning är till exempel erhållet bygglov. Informera g</w:t>
      </w:r>
      <w:r w:rsidRPr="0039301F">
        <w:rPr>
          <w:color w:val="15130B"/>
          <w:lang w:val="sv-SE"/>
        </w:rPr>
        <w:t>ärna om förhandsbesked finns, ifall bygglov är sökt, eller om bygglov ska sökas.</w:t>
      </w:r>
    </w:p>
    <w:p w14:paraId="220C6132" w14:textId="77777777" w:rsidR="00D9341E" w:rsidRPr="0039301F" w:rsidRDefault="00D9341E">
      <w:pPr>
        <w:pStyle w:val="Brdtext"/>
        <w:spacing w:before="6"/>
        <w:ind w:left="0"/>
        <w:rPr>
          <w:lang w:val="sv-SE"/>
        </w:rPr>
      </w:pPr>
    </w:p>
    <w:p w14:paraId="4FF98C50" w14:textId="77777777" w:rsidR="00D9341E" w:rsidRPr="0039301F" w:rsidRDefault="002334F2">
      <w:pPr>
        <w:pStyle w:val="Rubrik2"/>
        <w:numPr>
          <w:ilvl w:val="1"/>
          <w:numId w:val="8"/>
        </w:numPr>
        <w:tabs>
          <w:tab w:val="left" w:pos="1698"/>
        </w:tabs>
        <w:rPr>
          <w:lang w:val="sv-SE"/>
        </w:rPr>
      </w:pPr>
      <w:bookmarkStart w:id="7" w:name="_TOC_250020"/>
      <w:r w:rsidRPr="0039301F">
        <w:rPr>
          <w:color w:val="BF1023"/>
          <w:spacing w:val="13"/>
          <w:lang w:val="sv-SE"/>
        </w:rPr>
        <w:t xml:space="preserve">KONTAKTPERSONER </w:t>
      </w:r>
      <w:r w:rsidRPr="0039301F">
        <w:rPr>
          <w:color w:val="BF1023"/>
          <w:spacing w:val="10"/>
          <w:lang w:val="sv-SE"/>
        </w:rPr>
        <w:t>HOS</w:t>
      </w:r>
      <w:r w:rsidRPr="0039301F">
        <w:rPr>
          <w:color w:val="BF1023"/>
          <w:spacing w:val="53"/>
          <w:lang w:val="sv-SE"/>
        </w:rPr>
        <w:t xml:space="preserve"> </w:t>
      </w:r>
      <w:bookmarkEnd w:id="7"/>
      <w:r w:rsidRPr="0039301F">
        <w:rPr>
          <w:color w:val="BF1023"/>
          <w:spacing w:val="14"/>
          <w:lang w:val="sv-SE"/>
        </w:rPr>
        <w:t>BESTÄLLAREN</w:t>
      </w:r>
    </w:p>
    <w:p w14:paraId="3388A80A" w14:textId="77777777" w:rsidR="00D9341E" w:rsidRPr="0039301F" w:rsidRDefault="002334F2">
      <w:pPr>
        <w:pStyle w:val="Brdtext"/>
        <w:spacing w:before="67" w:line="254" w:lineRule="auto"/>
        <w:ind w:right="974"/>
        <w:rPr>
          <w:lang w:val="sv-SE"/>
        </w:rPr>
      </w:pPr>
      <w:r w:rsidRPr="0039301F">
        <w:rPr>
          <w:color w:val="15130B"/>
          <w:lang w:val="sv-SE"/>
        </w:rPr>
        <w:t>Specificera vem eller vilka som är kontaktpersoner för upphandlingen. Tänk på att ange både e-postadress samt telefonnummer.</w:t>
      </w:r>
    </w:p>
    <w:p w14:paraId="1CA34C58" w14:textId="77777777" w:rsidR="00D9341E" w:rsidRPr="0039301F" w:rsidRDefault="00D9341E">
      <w:pPr>
        <w:pStyle w:val="Brdtext"/>
        <w:spacing w:before="6"/>
        <w:ind w:left="0"/>
        <w:rPr>
          <w:lang w:val="sv-SE"/>
        </w:rPr>
      </w:pPr>
    </w:p>
    <w:p w14:paraId="3FB49519" w14:textId="77777777" w:rsidR="00D9341E" w:rsidRPr="0039301F" w:rsidRDefault="002334F2">
      <w:pPr>
        <w:pStyle w:val="Liststycke"/>
        <w:numPr>
          <w:ilvl w:val="1"/>
          <w:numId w:val="8"/>
        </w:numPr>
        <w:tabs>
          <w:tab w:val="left" w:pos="1698"/>
        </w:tabs>
        <w:spacing w:before="0" w:line="276" w:lineRule="auto"/>
        <w:ind w:left="1277" w:right="141" w:firstLine="0"/>
        <w:rPr>
          <w:lang w:val="sv-SE"/>
        </w:rPr>
      </w:pPr>
      <w:r w:rsidRPr="0039301F">
        <w:rPr>
          <w:color w:val="BF1023"/>
          <w:spacing w:val="9"/>
          <w:sz w:val="24"/>
          <w:lang w:val="sv-SE"/>
        </w:rPr>
        <w:t xml:space="preserve">SYN </w:t>
      </w:r>
      <w:r w:rsidRPr="0039301F">
        <w:rPr>
          <w:color w:val="BF1023"/>
          <w:spacing w:val="-3"/>
          <w:sz w:val="24"/>
          <w:lang w:val="sv-SE"/>
        </w:rPr>
        <w:t xml:space="preserve">AV </w:t>
      </w:r>
      <w:r w:rsidRPr="0039301F">
        <w:rPr>
          <w:color w:val="BF1023"/>
          <w:spacing w:val="12"/>
          <w:sz w:val="24"/>
          <w:lang w:val="sv-SE"/>
        </w:rPr>
        <w:t xml:space="preserve">OMRÅDET </w:t>
      </w:r>
      <w:r w:rsidRPr="0039301F">
        <w:rPr>
          <w:color w:val="BF1023"/>
          <w:spacing w:val="10"/>
          <w:sz w:val="24"/>
          <w:lang w:val="sv-SE"/>
        </w:rPr>
        <w:t>F</w:t>
      </w:r>
      <w:r w:rsidRPr="0039301F">
        <w:rPr>
          <w:color w:val="BF1023"/>
          <w:spacing w:val="10"/>
          <w:sz w:val="24"/>
          <w:lang w:val="sv-SE"/>
        </w:rPr>
        <w:t xml:space="preserve">ÖRE </w:t>
      </w:r>
      <w:r w:rsidRPr="0039301F">
        <w:rPr>
          <w:color w:val="BF1023"/>
          <w:spacing w:val="12"/>
          <w:sz w:val="24"/>
          <w:lang w:val="sv-SE"/>
        </w:rPr>
        <w:t>MODULUTHYRARENS ARBETEN PÅBÖRJAS</w:t>
      </w:r>
      <w:r w:rsidRPr="0039301F">
        <w:rPr>
          <w:color w:val="15130B"/>
          <w:spacing w:val="12"/>
          <w:sz w:val="24"/>
          <w:lang w:val="sv-SE"/>
        </w:rPr>
        <w:t xml:space="preserve"> </w:t>
      </w:r>
      <w:r w:rsidRPr="0039301F">
        <w:rPr>
          <w:color w:val="15130B"/>
          <w:lang w:val="sv-SE"/>
        </w:rPr>
        <w:t>Genom att erbjuda anbudsgivarna möjlighet att syna området där moduluppställningen ska stå, underlättar beställaren för moduluthyrarna att utforma moduluppställningen på rätt sätt</w:t>
      </w:r>
      <w:r w:rsidRPr="0039301F">
        <w:rPr>
          <w:color w:val="15130B"/>
          <w:spacing w:val="-2"/>
          <w:lang w:val="sv-SE"/>
        </w:rPr>
        <w:t xml:space="preserve"> </w:t>
      </w:r>
      <w:r w:rsidRPr="0039301F">
        <w:rPr>
          <w:color w:val="15130B"/>
          <w:lang w:val="sv-SE"/>
        </w:rPr>
        <w:t>och</w:t>
      </w:r>
    </w:p>
    <w:p w14:paraId="0DC8C4B7" w14:textId="77777777" w:rsidR="00D9341E" w:rsidRPr="0039301F" w:rsidRDefault="002334F2">
      <w:pPr>
        <w:pStyle w:val="Brdtext"/>
        <w:spacing w:line="241" w:lineRule="exact"/>
        <w:rPr>
          <w:lang w:val="sv-SE"/>
        </w:rPr>
      </w:pPr>
      <w:r w:rsidRPr="0039301F">
        <w:rPr>
          <w:color w:val="15130B"/>
          <w:lang w:val="sv-SE"/>
        </w:rPr>
        <w:t>därigenom kalkylera rätt anbudspris.</w:t>
      </w:r>
    </w:p>
    <w:p w14:paraId="6A2F51C8" w14:textId="77777777" w:rsidR="00D9341E" w:rsidRPr="0039301F" w:rsidRDefault="002334F2">
      <w:pPr>
        <w:pStyle w:val="Rubrik3"/>
        <w:spacing w:before="216"/>
        <w:rPr>
          <w:lang w:val="sv-SE"/>
        </w:rPr>
      </w:pPr>
      <w:r w:rsidRPr="0039301F">
        <w:rPr>
          <w:color w:val="BF1023"/>
          <w:lang w:val="sv-SE"/>
        </w:rPr>
        <w:t>Bra att tänka på</w:t>
      </w:r>
    </w:p>
    <w:p w14:paraId="3461536D" w14:textId="77777777" w:rsidR="00D9341E" w:rsidRPr="0039301F" w:rsidRDefault="002334F2">
      <w:pPr>
        <w:pStyle w:val="Brdtext"/>
        <w:spacing w:before="16" w:line="254" w:lineRule="auto"/>
        <w:ind w:right="398"/>
        <w:rPr>
          <w:lang w:val="sv-SE"/>
        </w:rPr>
      </w:pPr>
      <w:r w:rsidRPr="0039301F">
        <w:rPr>
          <w:color w:val="15130B"/>
          <w:lang w:val="sv-SE"/>
        </w:rPr>
        <w:t>Att erbjuda eller kräva att anbudslämnare skall syna objektet innan anbud, fråntar inte upphandlade myndighet sitt ansvar att lämna fullständiga uppgifter om vad anbudslämnaren skall räkna på.</w:t>
      </w:r>
    </w:p>
    <w:p w14:paraId="14CA5A69" w14:textId="77777777" w:rsidR="00D9341E" w:rsidRPr="0039301F" w:rsidRDefault="002334F2">
      <w:pPr>
        <w:pStyle w:val="Rubrik3"/>
        <w:rPr>
          <w:b w:val="0"/>
          <w:lang w:val="sv-SE"/>
        </w:rPr>
      </w:pPr>
      <w:r w:rsidRPr="0039301F">
        <w:rPr>
          <w:color w:val="15130B"/>
          <w:lang w:val="sv-SE"/>
        </w:rPr>
        <w:t>1 kap. 9§</w:t>
      </w:r>
      <w:r w:rsidRPr="0039301F">
        <w:rPr>
          <w:color w:val="15130B"/>
          <w:lang w:val="sv-SE"/>
        </w:rPr>
        <w:t xml:space="preserve"> LOU</w:t>
      </w:r>
      <w:r w:rsidRPr="0039301F">
        <w:rPr>
          <w:b w:val="0"/>
          <w:color w:val="15130B"/>
          <w:lang w:val="sv-SE"/>
        </w:rPr>
        <w:t>.</w:t>
      </w:r>
    </w:p>
    <w:p w14:paraId="31FB3182" w14:textId="77777777" w:rsidR="00D9341E" w:rsidRPr="0039301F" w:rsidRDefault="00D9341E">
      <w:pPr>
        <w:pStyle w:val="Brdtext"/>
        <w:spacing w:before="9"/>
        <w:ind w:left="0"/>
        <w:rPr>
          <w:sz w:val="23"/>
          <w:lang w:val="sv-SE"/>
        </w:rPr>
      </w:pPr>
    </w:p>
    <w:p w14:paraId="0CA70705" w14:textId="77777777" w:rsidR="00D9341E" w:rsidRPr="0039301F" w:rsidRDefault="002334F2">
      <w:pPr>
        <w:pStyle w:val="Rubrik2"/>
        <w:numPr>
          <w:ilvl w:val="1"/>
          <w:numId w:val="8"/>
        </w:numPr>
        <w:tabs>
          <w:tab w:val="left" w:pos="1698"/>
        </w:tabs>
        <w:spacing w:before="1"/>
        <w:rPr>
          <w:lang w:val="sv-SE"/>
        </w:rPr>
      </w:pPr>
      <w:bookmarkStart w:id="8" w:name="_TOC_250019"/>
      <w:r w:rsidRPr="0039301F">
        <w:rPr>
          <w:color w:val="BF1023"/>
          <w:spacing w:val="13"/>
          <w:lang w:val="sv-SE"/>
        </w:rPr>
        <w:t>ANBUDETS</w:t>
      </w:r>
      <w:r w:rsidRPr="0039301F">
        <w:rPr>
          <w:color w:val="BF1023"/>
          <w:spacing w:val="33"/>
          <w:lang w:val="sv-SE"/>
        </w:rPr>
        <w:t xml:space="preserve"> </w:t>
      </w:r>
      <w:bookmarkEnd w:id="8"/>
      <w:r w:rsidRPr="0039301F">
        <w:rPr>
          <w:color w:val="BF1023"/>
          <w:spacing w:val="16"/>
          <w:lang w:val="sv-SE"/>
        </w:rPr>
        <w:t>FORM</w:t>
      </w:r>
    </w:p>
    <w:p w14:paraId="7EC50688" w14:textId="77777777" w:rsidR="00D9341E" w:rsidRPr="0039301F" w:rsidRDefault="002334F2">
      <w:pPr>
        <w:pStyle w:val="Brdtext"/>
        <w:spacing w:before="67"/>
        <w:rPr>
          <w:lang w:val="sv-SE"/>
        </w:rPr>
      </w:pPr>
      <w:r w:rsidRPr="0039301F">
        <w:rPr>
          <w:color w:val="15130B"/>
          <w:lang w:val="sv-SE"/>
        </w:rPr>
        <w:t>Här kan beställaren till exempel specificera:</w:t>
      </w:r>
    </w:p>
    <w:p w14:paraId="679886B1" w14:textId="77777777" w:rsidR="00D9341E" w:rsidRPr="0039301F" w:rsidRDefault="002334F2">
      <w:pPr>
        <w:pStyle w:val="Liststycke"/>
        <w:numPr>
          <w:ilvl w:val="0"/>
          <w:numId w:val="4"/>
        </w:numPr>
        <w:tabs>
          <w:tab w:val="left" w:pos="1757"/>
        </w:tabs>
        <w:spacing w:before="16"/>
        <w:rPr>
          <w:lang w:val="sv-SE"/>
        </w:rPr>
      </w:pPr>
      <w:r w:rsidRPr="0039301F">
        <w:rPr>
          <w:color w:val="15130B"/>
          <w:lang w:val="sv-SE"/>
        </w:rPr>
        <w:t>Om endast helt eller delat anbud</w:t>
      </w:r>
      <w:r w:rsidRPr="0039301F">
        <w:rPr>
          <w:color w:val="15130B"/>
          <w:spacing w:val="-1"/>
          <w:lang w:val="sv-SE"/>
        </w:rPr>
        <w:t xml:space="preserve"> </w:t>
      </w:r>
      <w:r w:rsidRPr="0039301F">
        <w:rPr>
          <w:color w:val="15130B"/>
          <w:lang w:val="sv-SE"/>
        </w:rPr>
        <w:t>accepteras</w:t>
      </w:r>
    </w:p>
    <w:p w14:paraId="617414BB" w14:textId="77777777" w:rsidR="00D9341E" w:rsidRPr="0039301F" w:rsidRDefault="002334F2">
      <w:pPr>
        <w:pStyle w:val="Brdtext"/>
        <w:spacing w:before="16"/>
        <w:ind w:left="1717" w:right="1835"/>
        <w:jc w:val="center"/>
        <w:rPr>
          <w:lang w:val="sv-SE"/>
        </w:rPr>
      </w:pPr>
      <w:r w:rsidRPr="0039301F">
        <w:rPr>
          <w:color w:val="15130B"/>
          <w:lang w:val="sv-SE"/>
        </w:rPr>
        <w:t>o Helt anbud innebär att en leverantör vinner hela upphandlingen.</w:t>
      </w:r>
    </w:p>
    <w:p w14:paraId="3D4C415F" w14:textId="77777777" w:rsidR="00D9341E" w:rsidRPr="0039301F" w:rsidRDefault="002334F2">
      <w:pPr>
        <w:pStyle w:val="Brdtext"/>
        <w:spacing w:before="16"/>
        <w:ind w:left="2372"/>
        <w:rPr>
          <w:lang w:val="sv-SE"/>
        </w:rPr>
      </w:pPr>
      <w:r w:rsidRPr="0039301F">
        <w:rPr>
          <w:color w:val="15130B"/>
          <w:lang w:val="sv-SE"/>
        </w:rPr>
        <w:t>Delat anbud innebär att fler vinnare utses för olika delar av upphandlingen</w:t>
      </w:r>
    </w:p>
    <w:p w14:paraId="3174A185" w14:textId="77777777" w:rsidR="00D9341E" w:rsidRPr="0039301F" w:rsidRDefault="002334F2">
      <w:pPr>
        <w:pStyle w:val="Liststycke"/>
        <w:numPr>
          <w:ilvl w:val="0"/>
          <w:numId w:val="4"/>
        </w:numPr>
        <w:tabs>
          <w:tab w:val="left" w:pos="1757"/>
        </w:tabs>
        <w:spacing w:before="16"/>
        <w:rPr>
          <w:lang w:val="sv-SE"/>
        </w:rPr>
      </w:pPr>
      <w:r w:rsidRPr="0039301F">
        <w:rPr>
          <w:color w:val="15130B"/>
          <w:lang w:val="sv-SE"/>
        </w:rPr>
        <w:t>Möjligheten för anbudsgivare att erbjuda alternativa</w:t>
      </w:r>
      <w:r w:rsidRPr="0039301F">
        <w:rPr>
          <w:color w:val="15130B"/>
          <w:spacing w:val="-2"/>
          <w:lang w:val="sv-SE"/>
        </w:rPr>
        <w:t xml:space="preserve"> </w:t>
      </w:r>
      <w:r w:rsidRPr="0039301F">
        <w:rPr>
          <w:color w:val="15130B"/>
          <w:lang w:val="sv-SE"/>
        </w:rPr>
        <w:t>utföranden</w:t>
      </w:r>
    </w:p>
    <w:p w14:paraId="62653425" w14:textId="77777777" w:rsidR="00D9341E" w:rsidRPr="0039301F" w:rsidRDefault="002334F2">
      <w:pPr>
        <w:pStyle w:val="Liststycke"/>
        <w:numPr>
          <w:ilvl w:val="0"/>
          <w:numId w:val="4"/>
        </w:numPr>
        <w:tabs>
          <w:tab w:val="left" w:pos="1757"/>
        </w:tabs>
        <w:spacing w:before="16"/>
        <w:rPr>
          <w:lang w:val="sv-SE"/>
        </w:rPr>
      </w:pPr>
      <w:r w:rsidRPr="0039301F">
        <w:rPr>
          <w:color w:val="15130B"/>
          <w:spacing w:val="-3"/>
          <w:lang w:val="sv-SE"/>
        </w:rPr>
        <w:t xml:space="preserve">Hur </w:t>
      </w:r>
      <w:r w:rsidRPr="0039301F">
        <w:rPr>
          <w:color w:val="15130B"/>
          <w:lang w:val="sv-SE"/>
        </w:rPr>
        <w:t>länge anbuden skall vara</w:t>
      </w:r>
      <w:r w:rsidRPr="0039301F">
        <w:rPr>
          <w:color w:val="15130B"/>
          <w:spacing w:val="3"/>
          <w:lang w:val="sv-SE"/>
        </w:rPr>
        <w:t xml:space="preserve"> </w:t>
      </w:r>
      <w:r w:rsidRPr="0039301F">
        <w:rPr>
          <w:color w:val="15130B"/>
          <w:lang w:val="sv-SE"/>
        </w:rPr>
        <w:t>giltiga</w:t>
      </w:r>
    </w:p>
    <w:p w14:paraId="5F8E5E8F" w14:textId="77777777" w:rsidR="00D9341E" w:rsidRPr="0039301F" w:rsidRDefault="002334F2">
      <w:pPr>
        <w:pStyle w:val="Liststycke"/>
        <w:numPr>
          <w:ilvl w:val="0"/>
          <w:numId w:val="4"/>
        </w:numPr>
        <w:tabs>
          <w:tab w:val="left" w:pos="1757"/>
        </w:tabs>
        <w:spacing w:before="16"/>
        <w:rPr>
          <w:lang w:val="sv-SE"/>
        </w:rPr>
      </w:pPr>
      <w:r w:rsidRPr="0039301F">
        <w:rPr>
          <w:color w:val="15130B"/>
          <w:lang w:val="sv-SE"/>
        </w:rPr>
        <w:t>Anbudsspråk</w:t>
      </w:r>
    </w:p>
    <w:p w14:paraId="73CE7C19" w14:textId="77777777" w:rsidR="00D9341E" w:rsidRPr="0039301F" w:rsidRDefault="002334F2">
      <w:pPr>
        <w:pStyle w:val="Rubrik3"/>
        <w:spacing w:before="216"/>
        <w:rPr>
          <w:lang w:val="sv-SE"/>
        </w:rPr>
      </w:pPr>
      <w:r w:rsidRPr="0039301F">
        <w:rPr>
          <w:color w:val="BF1023"/>
          <w:lang w:val="sv-SE"/>
        </w:rPr>
        <w:t>Bra att tänka på</w:t>
      </w:r>
    </w:p>
    <w:p w14:paraId="537BB75A" w14:textId="77777777" w:rsidR="00D9341E" w:rsidRPr="0039301F" w:rsidRDefault="002334F2">
      <w:pPr>
        <w:pStyle w:val="Brdtext"/>
        <w:spacing w:before="16" w:line="254" w:lineRule="auto"/>
        <w:rPr>
          <w:lang w:val="sv-SE"/>
        </w:rPr>
      </w:pPr>
      <w:r w:rsidRPr="0039301F">
        <w:rPr>
          <w:color w:val="15130B"/>
          <w:lang w:val="sv-SE"/>
        </w:rPr>
        <w:t xml:space="preserve">I de fall e-anbud krävs är det viktig att beställaren möjliggör för anbudsgivarna att ladda upp valfria bilagor. Det kan även </w:t>
      </w:r>
      <w:r w:rsidRPr="0039301F">
        <w:rPr>
          <w:color w:val="15130B"/>
          <w:lang w:val="sv-SE"/>
        </w:rPr>
        <w:t>vara bra att hålla isär en eventuell markentreprenad från modulinhyrning (delat anbud).</w:t>
      </w:r>
    </w:p>
    <w:p w14:paraId="4C35E3AB" w14:textId="77777777" w:rsidR="00D9341E" w:rsidRPr="0039301F" w:rsidRDefault="00D9341E">
      <w:pPr>
        <w:pStyle w:val="Brdtext"/>
        <w:spacing w:before="6"/>
        <w:ind w:left="0"/>
        <w:rPr>
          <w:lang w:val="sv-SE"/>
        </w:rPr>
      </w:pPr>
    </w:p>
    <w:p w14:paraId="4A6BE725" w14:textId="77777777" w:rsidR="00D9341E" w:rsidRPr="0039301F" w:rsidRDefault="002334F2">
      <w:pPr>
        <w:pStyle w:val="Rubrik2"/>
        <w:numPr>
          <w:ilvl w:val="1"/>
          <w:numId w:val="8"/>
        </w:numPr>
        <w:tabs>
          <w:tab w:val="left" w:pos="1687"/>
        </w:tabs>
        <w:ind w:left="1686" w:hanging="409"/>
        <w:rPr>
          <w:lang w:val="sv-SE"/>
        </w:rPr>
      </w:pPr>
      <w:bookmarkStart w:id="9" w:name="_TOC_250018"/>
      <w:r w:rsidRPr="0039301F">
        <w:rPr>
          <w:color w:val="BF1023"/>
          <w:spacing w:val="10"/>
          <w:lang w:val="sv-SE"/>
        </w:rPr>
        <w:t xml:space="preserve">TID FÖR </w:t>
      </w:r>
      <w:r w:rsidRPr="0039301F">
        <w:rPr>
          <w:color w:val="BF1023"/>
          <w:spacing w:val="14"/>
          <w:lang w:val="sv-SE"/>
        </w:rPr>
        <w:t xml:space="preserve">INLÄMNANDE </w:t>
      </w:r>
      <w:r w:rsidRPr="0039301F">
        <w:rPr>
          <w:color w:val="BF1023"/>
          <w:lang w:val="sv-SE"/>
        </w:rPr>
        <w:t>AV</w:t>
      </w:r>
      <w:r w:rsidRPr="0039301F">
        <w:rPr>
          <w:color w:val="BF1023"/>
          <w:spacing w:val="38"/>
          <w:lang w:val="sv-SE"/>
        </w:rPr>
        <w:t xml:space="preserve"> </w:t>
      </w:r>
      <w:bookmarkEnd w:id="9"/>
      <w:r w:rsidRPr="0039301F">
        <w:rPr>
          <w:color w:val="BF1023"/>
          <w:spacing w:val="15"/>
          <w:lang w:val="sv-SE"/>
        </w:rPr>
        <w:t>ANBUD</w:t>
      </w:r>
    </w:p>
    <w:p w14:paraId="288F4FFC" w14:textId="77777777" w:rsidR="00D9341E" w:rsidRPr="0039301F" w:rsidRDefault="002334F2">
      <w:pPr>
        <w:pStyle w:val="Brdtext"/>
        <w:spacing w:before="67" w:line="254" w:lineRule="auto"/>
        <w:ind w:right="366"/>
        <w:rPr>
          <w:lang w:val="sv-SE"/>
        </w:rPr>
      </w:pPr>
      <w:r w:rsidRPr="0039301F">
        <w:rPr>
          <w:color w:val="15130B"/>
          <w:lang w:val="sv-SE"/>
        </w:rPr>
        <w:t>En upphandlande enhet ska vid bestämning av tidsfristen ta hänsyn till hur komplex upphandlingen är och hur lång tid som behövs för att uta</w:t>
      </w:r>
      <w:r w:rsidRPr="0039301F">
        <w:rPr>
          <w:color w:val="15130B"/>
          <w:lang w:val="sv-SE"/>
        </w:rPr>
        <w:t>rbeta ett anbud.</w:t>
      </w:r>
    </w:p>
    <w:p w14:paraId="1CFC2C59" w14:textId="77777777" w:rsidR="00D9341E" w:rsidRPr="0039301F" w:rsidRDefault="002334F2">
      <w:pPr>
        <w:pStyle w:val="Rubrik3"/>
        <w:spacing w:before="200"/>
        <w:rPr>
          <w:lang w:val="sv-SE"/>
        </w:rPr>
      </w:pPr>
      <w:r w:rsidRPr="0039301F">
        <w:rPr>
          <w:color w:val="BF1023"/>
          <w:lang w:val="sv-SE"/>
        </w:rPr>
        <w:t>Bra att tänka på</w:t>
      </w:r>
    </w:p>
    <w:p w14:paraId="113E15D8" w14:textId="77777777" w:rsidR="00D9341E" w:rsidRPr="0039301F" w:rsidRDefault="002334F2">
      <w:pPr>
        <w:pStyle w:val="Brdtext"/>
        <w:spacing w:before="16"/>
        <w:rPr>
          <w:lang w:val="sv-SE"/>
        </w:rPr>
      </w:pPr>
      <w:r w:rsidRPr="0039301F">
        <w:rPr>
          <w:color w:val="15130B"/>
          <w:lang w:val="sv-SE"/>
        </w:rPr>
        <w:t>Tiden mellan annonsering och inlämnande av anbud vid öppet förfarande är 52 dagar.</w:t>
      </w:r>
    </w:p>
    <w:p w14:paraId="15D8CC33" w14:textId="77777777" w:rsidR="00D9341E" w:rsidRPr="0039301F" w:rsidRDefault="002334F2">
      <w:pPr>
        <w:pStyle w:val="Brdtext"/>
        <w:spacing w:before="17" w:line="254" w:lineRule="auto"/>
        <w:rPr>
          <w:lang w:val="sv-SE"/>
        </w:rPr>
      </w:pPr>
      <w:r w:rsidRPr="0039301F">
        <w:rPr>
          <w:color w:val="15130B"/>
          <w:lang w:val="sv-SE"/>
        </w:rPr>
        <w:t>Enligt gällande praxis bör tiden mellan annonsering och anbudsinlämnande vara minst 3-4 hela arbetsveckor vid upphandling genom förenklat förfarande. Vid kortare tid är risken överhängande att flera potentiella anbudsgivare inte hinner lämna anbud, eller a</w:t>
      </w:r>
      <w:r w:rsidRPr="0039301F">
        <w:rPr>
          <w:color w:val="15130B"/>
          <w:lang w:val="sv-SE"/>
        </w:rPr>
        <w:t>tt kvalitén på anbuden inte är fullgod.</w:t>
      </w:r>
    </w:p>
    <w:p w14:paraId="391E7401"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60551C09" w14:textId="77777777" w:rsidR="00D9341E" w:rsidRPr="0039301F" w:rsidRDefault="002334F2">
      <w:pPr>
        <w:pStyle w:val="Rubrik2"/>
        <w:numPr>
          <w:ilvl w:val="1"/>
          <w:numId w:val="8"/>
        </w:numPr>
        <w:tabs>
          <w:tab w:val="left" w:pos="1698"/>
        </w:tabs>
        <w:spacing w:before="154"/>
        <w:rPr>
          <w:lang w:val="sv-SE"/>
        </w:rPr>
      </w:pPr>
      <w:bookmarkStart w:id="10" w:name="_TOC_250017"/>
      <w:r w:rsidRPr="0039301F">
        <w:rPr>
          <w:color w:val="BF1023"/>
          <w:spacing w:val="13"/>
          <w:lang w:val="sv-SE"/>
        </w:rPr>
        <w:lastRenderedPageBreak/>
        <w:t xml:space="preserve">UPPLYSNINGAR </w:t>
      </w:r>
      <w:r w:rsidRPr="0039301F">
        <w:rPr>
          <w:color w:val="BF1023"/>
          <w:spacing w:val="12"/>
          <w:lang w:val="sv-SE"/>
        </w:rPr>
        <w:t>UNDER</w:t>
      </w:r>
      <w:r w:rsidRPr="0039301F">
        <w:rPr>
          <w:color w:val="BF1023"/>
          <w:spacing w:val="53"/>
          <w:lang w:val="sv-SE"/>
        </w:rPr>
        <w:t xml:space="preserve"> </w:t>
      </w:r>
      <w:bookmarkEnd w:id="10"/>
      <w:r w:rsidRPr="0039301F">
        <w:rPr>
          <w:color w:val="BF1023"/>
          <w:spacing w:val="15"/>
          <w:lang w:val="sv-SE"/>
        </w:rPr>
        <w:t>ANBUDSTIDEN</w:t>
      </w:r>
    </w:p>
    <w:p w14:paraId="3C215EA9" w14:textId="77777777" w:rsidR="00D9341E" w:rsidRPr="0039301F" w:rsidRDefault="002334F2">
      <w:pPr>
        <w:pStyle w:val="Brdtext"/>
        <w:spacing w:before="67" w:line="254" w:lineRule="auto"/>
        <w:ind w:right="1374"/>
        <w:rPr>
          <w:lang w:val="sv-SE"/>
        </w:rPr>
      </w:pPr>
      <w:r w:rsidRPr="0039301F">
        <w:rPr>
          <w:color w:val="15130B"/>
          <w:lang w:val="sv-SE"/>
        </w:rPr>
        <w:t>Beställaren bör ge möjlighet till förtydliganden och kompletteringar av anbud, så kallade ”Frågor och svar”.</w:t>
      </w:r>
    </w:p>
    <w:p w14:paraId="6739479E" w14:textId="77777777" w:rsidR="00D9341E" w:rsidRPr="0039301F" w:rsidRDefault="002334F2">
      <w:pPr>
        <w:pStyle w:val="Rubrik3"/>
        <w:spacing w:before="201"/>
        <w:rPr>
          <w:lang w:val="sv-SE"/>
        </w:rPr>
      </w:pPr>
      <w:r w:rsidRPr="0039301F">
        <w:rPr>
          <w:color w:val="BF1023"/>
          <w:lang w:val="sv-SE"/>
        </w:rPr>
        <w:t>Bra att tänka på</w:t>
      </w:r>
    </w:p>
    <w:p w14:paraId="1B7D6A84" w14:textId="77777777" w:rsidR="00D9341E" w:rsidRPr="0039301F" w:rsidRDefault="002334F2">
      <w:pPr>
        <w:pStyle w:val="Brdtext"/>
        <w:spacing w:before="16"/>
        <w:rPr>
          <w:b/>
          <w:lang w:val="sv-SE"/>
        </w:rPr>
      </w:pPr>
      <w:r w:rsidRPr="0039301F">
        <w:rPr>
          <w:color w:val="15130B"/>
          <w:lang w:val="sv-SE"/>
        </w:rPr>
        <w:t>Svar skall lämnas senast 6 dagar innan si</w:t>
      </w:r>
      <w:r w:rsidRPr="0039301F">
        <w:rPr>
          <w:color w:val="15130B"/>
          <w:lang w:val="sv-SE"/>
        </w:rPr>
        <w:t xml:space="preserve">sta dag för anbudsinlämnande, enligt </w:t>
      </w:r>
      <w:r w:rsidRPr="0039301F">
        <w:rPr>
          <w:b/>
          <w:color w:val="15130B"/>
          <w:lang w:val="sv-SE"/>
        </w:rPr>
        <w:t>15 kap. 10§ LOU</w:t>
      </w:r>
    </w:p>
    <w:p w14:paraId="356C15EE" w14:textId="77777777" w:rsidR="00D9341E" w:rsidRPr="0039301F" w:rsidRDefault="002334F2">
      <w:pPr>
        <w:pStyle w:val="Brdtext"/>
        <w:spacing w:before="216" w:line="254" w:lineRule="auto"/>
        <w:ind w:right="114"/>
        <w:rPr>
          <w:lang w:val="sv-SE"/>
        </w:rPr>
      </w:pPr>
      <w:r w:rsidRPr="0039301F">
        <w:rPr>
          <w:color w:val="15130B"/>
          <w:spacing w:val="-3"/>
          <w:lang w:val="sv-SE"/>
        </w:rPr>
        <w:t xml:space="preserve">Tänk </w:t>
      </w:r>
      <w:r w:rsidRPr="0039301F">
        <w:rPr>
          <w:color w:val="15130B"/>
          <w:lang w:val="sv-SE"/>
        </w:rPr>
        <w:t>på att om upphandlande myndighet väntar tills sista dagen med att svara, finns inget utrymme för kompletterande frågor och förtydliganden. Vilket kan medföra fördyringar pga. att</w:t>
      </w:r>
      <w:r w:rsidRPr="0039301F">
        <w:rPr>
          <w:color w:val="15130B"/>
          <w:spacing w:val="-25"/>
          <w:lang w:val="sv-SE"/>
        </w:rPr>
        <w:t xml:space="preserve"> </w:t>
      </w:r>
      <w:r w:rsidRPr="0039301F">
        <w:rPr>
          <w:color w:val="15130B"/>
          <w:lang w:val="sv-SE"/>
        </w:rPr>
        <w:t>anbudslämnarna tvin</w:t>
      </w:r>
      <w:r w:rsidRPr="0039301F">
        <w:rPr>
          <w:color w:val="15130B"/>
          <w:lang w:val="sv-SE"/>
        </w:rPr>
        <w:t>gas att chansa. Detta ökar också riskerna för</w:t>
      </w:r>
      <w:r w:rsidRPr="0039301F">
        <w:rPr>
          <w:color w:val="15130B"/>
          <w:spacing w:val="-4"/>
          <w:lang w:val="sv-SE"/>
        </w:rPr>
        <w:t xml:space="preserve"> </w:t>
      </w:r>
      <w:r w:rsidRPr="0039301F">
        <w:rPr>
          <w:color w:val="15130B"/>
          <w:lang w:val="sv-SE"/>
        </w:rPr>
        <w:t>överprövningar.</w:t>
      </w:r>
    </w:p>
    <w:p w14:paraId="0E922C59" w14:textId="77777777" w:rsidR="00D9341E" w:rsidRPr="0039301F" w:rsidRDefault="00D9341E">
      <w:pPr>
        <w:pStyle w:val="Brdtext"/>
        <w:spacing w:before="5"/>
        <w:ind w:left="0"/>
        <w:rPr>
          <w:lang w:val="sv-SE"/>
        </w:rPr>
      </w:pPr>
    </w:p>
    <w:p w14:paraId="18BC007E" w14:textId="77777777" w:rsidR="00D9341E" w:rsidRPr="0039301F" w:rsidRDefault="002334F2">
      <w:pPr>
        <w:pStyle w:val="Rubrik2"/>
        <w:numPr>
          <w:ilvl w:val="1"/>
          <w:numId w:val="8"/>
        </w:numPr>
        <w:tabs>
          <w:tab w:val="left" w:pos="1698"/>
        </w:tabs>
        <w:rPr>
          <w:lang w:val="sv-SE"/>
        </w:rPr>
      </w:pPr>
      <w:bookmarkStart w:id="11" w:name="_TOC_250016"/>
      <w:bookmarkEnd w:id="11"/>
      <w:r w:rsidRPr="0039301F">
        <w:rPr>
          <w:color w:val="BF1023"/>
          <w:spacing w:val="16"/>
          <w:lang w:val="sv-SE"/>
        </w:rPr>
        <w:t>ADRESSERING</w:t>
      </w:r>
    </w:p>
    <w:p w14:paraId="7F6B910D" w14:textId="77777777" w:rsidR="00D9341E" w:rsidRPr="0039301F" w:rsidRDefault="002334F2">
      <w:pPr>
        <w:pStyle w:val="Brdtext"/>
        <w:spacing w:before="68" w:line="254" w:lineRule="auto"/>
        <w:ind w:right="847"/>
        <w:rPr>
          <w:lang w:val="sv-SE"/>
        </w:rPr>
      </w:pPr>
      <w:r w:rsidRPr="0039301F">
        <w:rPr>
          <w:color w:val="15130B"/>
          <w:lang w:val="sv-SE"/>
        </w:rPr>
        <w:t>Inkludera information om vart anbuden skall skickas och i vilken form, till exempel om anbud kan/ska lämnas elektroniskt.</w:t>
      </w:r>
    </w:p>
    <w:p w14:paraId="5CA8912A"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49D5D265" w14:textId="77777777" w:rsidR="00D9341E" w:rsidRPr="0039301F" w:rsidRDefault="002334F2">
      <w:pPr>
        <w:pStyle w:val="Rubrik1"/>
        <w:numPr>
          <w:ilvl w:val="0"/>
          <w:numId w:val="10"/>
        </w:numPr>
        <w:tabs>
          <w:tab w:val="left" w:pos="1598"/>
        </w:tabs>
        <w:rPr>
          <w:lang w:val="sv-SE"/>
        </w:rPr>
      </w:pPr>
      <w:bookmarkStart w:id="12" w:name="_TOC_250015"/>
      <w:r w:rsidRPr="0039301F">
        <w:rPr>
          <w:color w:val="BF1023"/>
          <w:spacing w:val="10"/>
          <w:lang w:val="sv-SE"/>
        </w:rPr>
        <w:lastRenderedPageBreak/>
        <w:t xml:space="preserve">KRAV </w:t>
      </w:r>
      <w:r w:rsidRPr="0039301F">
        <w:rPr>
          <w:color w:val="BF1023"/>
          <w:spacing w:val="4"/>
          <w:lang w:val="sv-SE"/>
        </w:rPr>
        <w:t>PÅ</w:t>
      </w:r>
      <w:r w:rsidRPr="0039301F">
        <w:rPr>
          <w:color w:val="BF1023"/>
          <w:spacing w:val="-12"/>
          <w:lang w:val="sv-SE"/>
        </w:rPr>
        <w:t xml:space="preserve"> </w:t>
      </w:r>
      <w:bookmarkEnd w:id="12"/>
      <w:r w:rsidRPr="0039301F">
        <w:rPr>
          <w:color w:val="BF1023"/>
          <w:spacing w:val="20"/>
          <w:lang w:val="sv-SE"/>
        </w:rPr>
        <w:t>LEVERANTÖREN</w:t>
      </w:r>
    </w:p>
    <w:p w14:paraId="2AF55A3D" w14:textId="77777777" w:rsidR="00D9341E" w:rsidRPr="0039301F" w:rsidRDefault="002334F2">
      <w:pPr>
        <w:pStyle w:val="Brdtext"/>
        <w:spacing w:before="45" w:line="254" w:lineRule="auto"/>
        <w:ind w:right="1676"/>
        <w:rPr>
          <w:lang w:val="sv-SE"/>
        </w:rPr>
      </w:pPr>
      <w:r w:rsidRPr="0039301F">
        <w:rPr>
          <w:color w:val="15130B"/>
          <w:lang w:val="sv-SE"/>
        </w:rPr>
        <w:t xml:space="preserve">Ange särskilda krav </w:t>
      </w:r>
      <w:r w:rsidRPr="0039301F">
        <w:rPr>
          <w:color w:val="15130B"/>
          <w:lang w:val="sv-SE"/>
        </w:rPr>
        <w:t>på moduluthyraren, till exempel ISO eller likvärdigt kvalitets- och miljöledningssystem, kreditvärdighet, legitimationsplikt (ID 06 el. liknade).</w:t>
      </w:r>
    </w:p>
    <w:p w14:paraId="21939F11" w14:textId="77777777" w:rsidR="00D9341E" w:rsidRPr="0039301F" w:rsidRDefault="002334F2">
      <w:pPr>
        <w:spacing w:before="20" w:line="480" w:lineRule="exact"/>
        <w:ind w:left="1277" w:right="2620"/>
        <w:rPr>
          <w:b/>
          <w:lang w:val="sv-SE"/>
        </w:rPr>
      </w:pPr>
      <w:r w:rsidRPr="0039301F">
        <w:rPr>
          <w:color w:val="15130B"/>
          <w:lang w:val="sv-SE"/>
        </w:rPr>
        <w:t xml:space="preserve">Beakta att kraven skall vara proportionella enligt </w:t>
      </w:r>
      <w:r w:rsidRPr="0039301F">
        <w:rPr>
          <w:b/>
          <w:color w:val="15130B"/>
          <w:lang w:val="sv-SE"/>
        </w:rPr>
        <w:t xml:space="preserve">1 kap. 9§ LOU </w:t>
      </w:r>
      <w:r w:rsidRPr="0039301F">
        <w:rPr>
          <w:b/>
          <w:color w:val="BF1023"/>
          <w:lang w:val="sv-SE"/>
        </w:rPr>
        <w:t>Exempel</w:t>
      </w:r>
    </w:p>
    <w:p w14:paraId="374A1EE6" w14:textId="77777777" w:rsidR="00D9341E" w:rsidRPr="0039301F" w:rsidRDefault="002334F2">
      <w:pPr>
        <w:pStyle w:val="Brdtext"/>
        <w:spacing w:line="245" w:lineRule="exact"/>
        <w:rPr>
          <w:lang w:val="sv-SE"/>
        </w:rPr>
      </w:pPr>
      <w:r w:rsidRPr="0039301F">
        <w:rPr>
          <w:color w:val="15130B"/>
          <w:lang w:val="sv-SE"/>
        </w:rPr>
        <w:t>I en upphandling av transporttjänster</w:t>
      </w:r>
      <w:r w:rsidRPr="0039301F">
        <w:rPr>
          <w:color w:val="15130B"/>
          <w:lang w:val="sv-SE"/>
        </w:rPr>
        <w:t xml:space="preserve"> över en längre tid kan det komma att anses att ett krav på en</w:t>
      </w:r>
    </w:p>
    <w:p w14:paraId="31904196" w14:textId="77777777" w:rsidR="00D9341E" w:rsidRPr="0039301F" w:rsidRDefault="002334F2">
      <w:pPr>
        <w:pStyle w:val="Brdtext"/>
        <w:spacing w:before="16" w:line="254" w:lineRule="auto"/>
        <w:ind w:right="120"/>
        <w:rPr>
          <w:lang w:val="sv-SE"/>
        </w:rPr>
      </w:pPr>
      <w:r w:rsidRPr="0039301F">
        <w:rPr>
          <w:color w:val="15130B"/>
          <w:lang w:val="sv-SE"/>
        </w:rPr>
        <w:t>viss typ av fordon är proportionellt. Vid ett modulmontage vilket kanske pågår under cirka 3-4 veckor kan det dock anses som oproportionellt att kräva att en leverantör skall använda en viss typ av fordon för att ta sig till och från montageplatsen.</w:t>
      </w:r>
    </w:p>
    <w:p w14:paraId="0630DDC7" w14:textId="77777777" w:rsidR="00D9341E" w:rsidRPr="0039301F" w:rsidRDefault="00D9341E">
      <w:pPr>
        <w:pStyle w:val="Brdtext"/>
        <w:spacing w:before="4"/>
        <w:ind w:left="0"/>
        <w:rPr>
          <w:sz w:val="24"/>
          <w:lang w:val="sv-SE"/>
        </w:rPr>
      </w:pPr>
    </w:p>
    <w:p w14:paraId="1BB8DD4F" w14:textId="77777777" w:rsidR="00D9341E" w:rsidRPr="0039301F" w:rsidRDefault="002334F2">
      <w:pPr>
        <w:pStyle w:val="Rubrik1"/>
        <w:numPr>
          <w:ilvl w:val="0"/>
          <w:numId w:val="10"/>
        </w:numPr>
        <w:tabs>
          <w:tab w:val="left" w:pos="1598"/>
        </w:tabs>
        <w:spacing w:before="0"/>
        <w:rPr>
          <w:lang w:val="sv-SE"/>
        </w:rPr>
      </w:pPr>
      <w:bookmarkStart w:id="13" w:name="_TOC_250014"/>
      <w:bookmarkEnd w:id="13"/>
      <w:r w:rsidRPr="0039301F">
        <w:rPr>
          <w:color w:val="BF1023"/>
          <w:spacing w:val="20"/>
          <w:lang w:val="sv-SE"/>
        </w:rPr>
        <w:t>ANBUD</w:t>
      </w:r>
      <w:r w:rsidRPr="0039301F">
        <w:rPr>
          <w:color w:val="BF1023"/>
          <w:spacing w:val="20"/>
          <w:lang w:val="sv-SE"/>
        </w:rPr>
        <w:t>SUTVÄRDERING</w:t>
      </w:r>
    </w:p>
    <w:p w14:paraId="1E0ED427" w14:textId="77777777" w:rsidR="00D9341E" w:rsidRPr="0039301F" w:rsidRDefault="002334F2">
      <w:pPr>
        <w:pStyle w:val="Brdtext"/>
        <w:spacing w:before="45" w:line="254" w:lineRule="auto"/>
        <w:ind w:right="270"/>
        <w:rPr>
          <w:lang w:val="sv-SE"/>
        </w:rPr>
      </w:pPr>
      <w:r w:rsidRPr="0039301F">
        <w:rPr>
          <w:color w:val="15130B"/>
          <w:lang w:val="sv-SE"/>
        </w:rPr>
        <w:t>Redogör för utvärderingskriterierna. Ange till exempel om lägst pris eller ekonomiskt mest fördelaktiga anbud gäller. Var noga med att tydligt specificera viktningen av olika delar.</w:t>
      </w:r>
    </w:p>
    <w:p w14:paraId="39ED9557" w14:textId="77777777" w:rsidR="00D9341E" w:rsidRPr="0039301F" w:rsidRDefault="002334F2">
      <w:pPr>
        <w:pStyle w:val="Rubrik3"/>
        <w:spacing w:before="200"/>
        <w:rPr>
          <w:lang w:val="sv-SE"/>
        </w:rPr>
      </w:pPr>
      <w:r w:rsidRPr="0039301F">
        <w:rPr>
          <w:color w:val="BF1023"/>
          <w:lang w:val="sv-SE"/>
        </w:rPr>
        <w:t>Bra att tänka på</w:t>
      </w:r>
    </w:p>
    <w:p w14:paraId="6A86F4C8" w14:textId="77777777" w:rsidR="00D9341E" w:rsidRPr="0039301F" w:rsidRDefault="002334F2">
      <w:pPr>
        <w:pStyle w:val="Brdtext"/>
        <w:spacing w:before="16" w:line="254" w:lineRule="auto"/>
        <w:ind w:right="120"/>
        <w:rPr>
          <w:lang w:val="sv-SE"/>
        </w:rPr>
      </w:pPr>
      <w:r w:rsidRPr="0039301F">
        <w:rPr>
          <w:color w:val="15130B"/>
          <w:lang w:val="sv-SE"/>
        </w:rPr>
        <w:t>Beakta att utvärderingskriterierna ska följa LOUs grundregel om likabehandling, öppenhet och proportionalitet (</w:t>
      </w:r>
      <w:r w:rsidRPr="0039301F">
        <w:rPr>
          <w:b/>
          <w:color w:val="15130B"/>
          <w:lang w:val="sv-SE"/>
        </w:rPr>
        <w:t>1 kap. 9 § LOU</w:t>
      </w:r>
      <w:r w:rsidRPr="0039301F">
        <w:rPr>
          <w:color w:val="15130B"/>
          <w:lang w:val="sv-SE"/>
        </w:rPr>
        <w:t>), även om utvärdering sker enligt ekonomiskt mest fördelaktigt anbud.</w:t>
      </w:r>
    </w:p>
    <w:p w14:paraId="5669961D" w14:textId="77777777" w:rsidR="00D9341E" w:rsidRPr="0039301F" w:rsidRDefault="002334F2">
      <w:pPr>
        <w:pStyle w:val="Brdtext"/>
        <w:spacing w:before="201" w:line="254" w:lineRule="auto"/>
        <w:ind w:right="383"/>
        <w:rPr>
          <w:lang w:val="sv-SE"/>
        </w:rPr>
      </w:pPr>
      <w:r w:rsidRPr="0039301F">
        <w:rPr>
          <w:color w:val="15130B"/>
          <w:lang w:val="sv-SE"/>
        </w:rPr>
        <w:t>Hur skall man bedöma de olika anbuden? Väg även in ändamålse</w:t>
      </w:r>
      <w:r w:rsidRPr="0039301F">
        <w:rPr>
          <w:color w:val="15130B"/>
          <w:lang w:val="sv-SE"/>
        </w:rPr>
        <w:t>nligheten för verksamheten. Billigaste är inte alltid det mest prisvärda. Om möjligt gör en LCC (life cycle cost) analys. Ställ modulerna och moduluthyrarna mot varandra och jämför service, skick och standard på modulerna, materialval i modulerna, ombyggna</w:t>
      </w:r>
      <w:r w:rsidRPr="0039301F">
        <w:rPr>
          <w:color w:val="15130B"/>
          <w:lang w:val="sv-SE"/>
        </w:rPr>
        <w:t>dsmöjligheter, ventilationskapacitet m.m. Jämför byggnadens energieffektivitet (isolering, klimatstyrning etc.). Ta in referenser, jämför leveranstid och kvalitet.</w:t>
      </w:r>
    </w:p>
    <w:p w14:paraId="2BB0C13C" w14:textId="77777777" w:rsidR="00D9341E" w:rsidRPr="0039301F" w:rsidRDefault="002334F2">
      <w:pPr>
        <w:pStyle w:val="Brdtext"/>
        <w:spacing w:before="1" w:line="254" w:lineRule="auto"/>
        <w:ind w:right="398"/>
        <w:rPr>
          <w:lang w:val="sv-SE"/>
        </w:rPr>
      </w:pPr>
      <w:r w:rsidRPr="0039301F">
        <w:rPr>
          <w:color w:val="15130B"/>
          <w:lang w:val="sv-SE"/>
        </w:rPr>
        <w:t>Beakta vad som definieras som normalt slitage. Sådana extrakostnader kan påverka totalkostna</w:t>
      </w:r>
      <w:r w:rsidRPr="0039301F">
        <w:rPr>
          <w:color w:val="15130B"/>
          <w:lang w:val="sv-SE"/>
        </w:rPr>
        <w:t>den för objektet.</w:t>
      </w:r>
    </w:p>
    <w:p w14:paraId="36F1E773" w14:textId="77777777" w:rsidR="00D9341E" w:rsidRPr="0039301F" w:rsidRDefault="002334F2">
      <w:pPr>
        <w:pStyle w:val="Brdtext"/>
        <w:spacing w:before="201" w:line="254" w:lineRule="auto"/>
        <w:ind w:right="120"/>
        <w:rPr>
          <w:lang w:val="sv-SE"/>
        </w:rPr>
      </w:pPr>
      <w:r w:rsidRPr="0039301F">
        <w:rPr>
          <w:color w:val="15130B"/>
          <w:lang w:val="sv-SE"/>
        </w:rPr>
        <w:t>I senaste EU-direktivet (2014/24/EU) om offentlig upphandling, har bör-kravet att undersöka onormalt låga anbud ändrats till ett skall-krav.</w:t>
      </w:r>
    </w:p>
    <w:p w14:paraId="7948F9A5" w14:textId="77777777" w:rsidR="00D9341E" w:rsidRPr="0039301F" w:rsidRDefault="002334F2">
      <w:pPr>
        <w:pStyle w:val="Rubrik3"/>
        <w:spacing w:before="200"/>
        <w:rPr>
          <w:lang w:val="sv-SE"/>
        </w:rPr>
      </w:pPr>
      <w:r w:rsidRPr="0039301F">
        <w:rPr>
          <w:color w:val="BF1023"/>
          <w:lang w:val="sv-SE"/>
        </w:rPr>
        <w:t>Några exempel på vad som kan beskrivas:</w:t>
      </w:r>
    </w:p>
    <w:p w14:paraId="7F9E2B18" w14:textId="77777777" w:rsidR="00D9341E" w:rsidRPr="0039301F" w:rsidRDefault="002334F2">
      <w:pPr>
        <w:pStyle w:val="Liststycke"/>
        <w:numPr>
          <w:ilvl w:val="0"/>
          <w:numId w:val="3"/>
        </w:numPr>
        <w:tabs>
          <w:tab w:val="left" w:pos="1757"/>
        </w:tabs>
        <w:spacing w:before="16"/>
        <w:rPr>
          <w:lang w:val="sv-SE"/>
        </w:rPr>
      </w:pPr>
      <w:r w:rsidRPr="0039301F">
        <w:rPr>
          <w:color w:val="15130B"/>
          <w:spacing w:val="-3"/>
          <w:lang w:val="sv-SE"/>
        </w:rPr>
        <w:t xml:space="preserve">Hur </w:t>
      </w:r>
      <w:r w:rsidRPr="0039301F">
        <w:rPr>
          <w:color w:val="15130B"/>
          <w:lang w:val="sv-SE"/>
        </w:rPr>
        <w:t>beställaren värdesätter eventuella krav på</w:t>
      </w:r>
      <w:r w:rsidRPr="0039301F">
        <w:rPr>
          <w:color w:val="15130B"/>
          <w:spacing w:val="2"/>
          <w:lang w:val="sv-SE"/>
        </w:rPr>
        <w:t xml:space="preserve"> </w:t>
      </w:r>
      <w:r w:rsidRPr="0039301F">
        <w:rPr>
          <w:color w:val="15130B"/>
          <w:lang w:val="sv-SE"/>
        </w:rPr>
        <w:t>samband</w:t>
      </w:r>
    </w:p>
    <w:p w14:paraId="71E8372B" w14:textId="77777777" w:rsidR="00D9341E" w:rsidRPr="0039301F" w:rsidRDefault="002334F2">
      <w:pPr>
        <w:pStyle w:val="Liststycke"/>
        <w:numPr>
          <w:ilvl w:val="0"/>
          <w:numId w:val="3"/>
        </w:numPr>
        <w:tabs>
          <w:tab w:val="left" w:pos="1757"/>
        </w:tabs>
        <w:spacing w:before="16"/>
        <w:rPr>
          <w:lang w:val="sv-SE"/>
        </w:rPr>
      </w:pPr>
      <w:r w:rsidRPr="0039301F">
        <w:rPr>
          <w:color w:val="15130B"/>
          <w:spacing w:val="-3"/>
          <w:lang w:val="sv-SE"/>
        </w:rPr>
        <w:t>Hu</w:t>
      </w:r>
      <w:r w:rsidRPr="0039301F">
        <w:rPr>
          <w:color w:val="15130B"/>
          <w:spacing w:val="-3"/>
          <w:lang w:val="sv-SE"/>
        </w:rPr>
        <w:t xml:space="preserve">r </w:t>
      </w:r>
      <w:r w:rsidRPr="0039301F">
        <w:rPr>
          <w:color w:val="15130B"/>
          <w:lang w:val="sv-SE"/>
        </w:rPr>
        <w:t>beställaren värdesätter kvalitativa aspekter som påverkar lokalernas</w:t>
      </w:r>
      <w:r w:rsidRPr="0039301F">
        <w:rPr>
          <w:color w:val="15130B"/>
          <w:spacing w:val="-3"/>
          <w:lang w:val="sv-SE"/>
        </w:rPr>
        <w:t xml:space="preserve"> </w:t>
      </w:r>
      <w:r w:rsidRPr="0039301F">
        <w:rPr>
          <w:color w:val="15130B"/>
          <w:lang w:val="sv-SE"/>
        </w:rPr>
        <w:t>ändamålse</w:t>
      </w:r>
      <w:bookmarkStart w:id="14" w:name="_GoBack"/>
      <w:bookmarkEnd w:id="14"/>
      <w:r w:rsidRPr="0039301F">
        <w:rPr>
          <w:color w:val="15130B"/>
          <w:lang w:val="sv-SE"/>
        </w:rPr>
        <w:t>nlighet</w:t>
      </w:r>
    </w:p>
    <w:p w14:paraId="74996BC6" w14:textId="77777777" w:rsidR="00D9341E" w:rsidRPr="0039301F" w:rsidRDefault="00D9341E">
      <w:pPr>
        <w:rPr>
          <w:lang w:val="sv-SE"/>
        </w:rPr>
        <w:sectPr w:rsidR="00D9341E" w:rsidRPr="0039301F">
          <w:pgSz w:w="11910" w:h="16840"/>
          <w:pgMar w:top="1580" w:right="1600" w:bottom="920" w:left="140" w:header="0" w:footer="728" w:gutter="0"/>
          <w:cols w:space="720"/>
        </w:sectPr>
      </w:pPr>
    </w:p>
    <w:p w14:paraId="3CC86E36" w14:textId="77777777" w:rsidR="00D9341E" w:rsidRPr="0039301F" w:rsidRDefault="002334F2">
      <w:pPr>
        <w:pStyle w:val="Rubrik1"/>
        <w:numPr>
          <w:ilvl w:val="0"/>
          <w:numId w:val="10"/>
        </w:numPr>
        <w:tabs>
          <w:tab w:val="left" w:pos="1598"/>
        </w:tabs>
        <w:rPr>
          <w:lang w:val="sv-SE"/>
        </w:rPr>
      </w:pPr>
      <w:bookmarkStart w:id="15" w:name="_TOC_250013"/>
      <w:r w:rsidRPr="0039301F">
        <w:rPr>
          <w:color w:val="BF1023"/>
          <w:spacing w:val="19"/>
          <w:lang w:val="sv-SE"/>
        </w:rPr>
        <w:lastRenderedPageBreak/>
        <w:t>KOMMERSIELLA</w:t>
      </w:r>
      <w:r w:rsidRPr="0039301F">
        <w:rPr>
          <w:color w:val="BF1023"/>
          <w:spacing w:val="40"/>
          <w:lang w:val="sv-SE"/>
        </w:rPr>
        <w:t xml:space="preserve"> </w:t>
      </w:r>
      <w:bookmarkEnd w:id="15"/>
      <w:r w:rsidRPr="0039301F">
        <w:rPr>
          <w:color w:val="BF1023"/>
          <w:spacing w:val="20"/>
          <w:lang w:val="sv-SE"/>
        </w:rPr>
        <w:t>VILLKOR</w:t>
      </w:r>
    </w:p>
    <w:p w14:paraId="7038DB04" w14:textId="77777777" w:rsidR="00D9341E" w:rsidRPr="0039301F" w:rsidRDefault="002334F2">
      <w:pPr>
        <w:pStyle w:val="Brdtext"/>
        <w:spacing w:before="45"/>
        <w:rPr>
          <w:lang w:val="sv-SE"/>
        </w:rPr>
      </w:pPr>
      <w:r w:rsidRPr="0039301F">
        <w:rPr>
          <w:color w:val="15130B"/>
          <w:lang w:val="sv-SE"/>
        </w:rPr>
        <w:t>Använd gärna SRA’s Allmänna avtalsvillkor för moduluppställning.</w:t>
      </w:r>
    </w:p>
    <w:p w14:paraId="50371AA5" w14:textId="77777777" w:rsidR="00D9341E" w:rsidRPr="0039301F" w:rsidRDefault="00D9341E">
      <w:pPr>
        <w:pStyle w:val="Brdtext"/>
        <w:spacing w:before="9"/>
        <w:ind w:left="0"/>
        <w:rPr>
          <w:sz w:val="23"/>
          <w:lang w:val="sv-SE"/>
        </w:rPr>
      </w:pPr>
    </w:p>
    <w:p w14:paraId="6D05FEE2" w14:textId="77777777" w:rsidR="00D9341E" w:rsidRPr="0039301F" w:rsidRDefault="002334F2">
      <w:pPr>
        <w:pStyle w:val="Liststycke"/>
        <w:numPr>
          <w:ilvl w:val="1"/>
          <w:numId w:val="6"/>
        </w:numPr>
        <w:tabs>
          <w:tab w:val="left" w:pos="1698"/>
        </w:tabs>
        <w:spacing w:before="1" w:line="276" w:lineRule="auto"/>
        <w:ind w:right="920" w:firstLine="0"/>
        <w:rPr>
          <w:lang w:val="sv-SE"/>
        </w:rPr>
      </w:pPr>
      <w:r w:rsidRPr="0039301F">
        <w:rPr>
          <w:color w:val="BF1023"/>
          <w:spacing w:val="12"/>
          <w:sz w:val="24"/>
          <w:lang w:val="sv-SE"/>
        </w:rPr>
        <w:t xml:space="preserve">OMFATTNING </w:t>
      </w:r>
      <w:r w:rsidRPr="0039301F">
        <w:rPr>
          <w:color w:val="BF1023"/>
          <w:sz w:val="24"/>
          <w:lang w:val="sv-SE"/>
        </w:rPr>
        <w:t xml:space="preserve">AV </w:t>
      </w:r>
      <w:r w:rsidRPr="0039301F">
        <w:rPr>
          <w:color w:val="BF1023"/>
          <w:spacing w:val="13"/>
          <w:sz w:val="24"/>
          <w:lang w:val="sv-SE"/>
        </w:rPr>
        <w:t xml:space="preserve">ARBETEN </w:t>
      </w:r>
      <w:r w:rsidRPr="0039301F">
        <w:rPr>
          <w:color w:val="BF1023"/>
          <w:spacing w:val="12"/>
          <w:sz w:val="24"/>
          <w:lang w:val="sv-SE"/>
        </w:rPr>
        <w:t xml:space="preserve">TILL </w:t>
      </w:r>
      <w:r w:rsidRPr="0039301F">
        <w:rPr>
          <w:color w:val="BF1023"/>
          <w:spacing w:val="14"/>
          <w:sz w:val="24"/>
          <w:lang w:val="sv-SE"/>
        </w:rPr>
        <w:t>MODULUPPSTÄLLNING</w:t>
      </w:r>
      <w:r w:rsidRPr="0039301F">
        <w:rPr>
          <w:color w:val="15130B"/>
          <w:spacing w:val="14"/>
          <w:sz w:val="24"/>
          <w:lang w:val="sv-SE"/>
        </w:rPr>
        <w:t xml:space="preserve"> </w:t>
      </w:r>
      <w:r w:rsidRPr="0039301F">
        <w:rPr>
          <w:color w:val="15130B"/>
          <w:lang w:val="sv-SE"/>
        </w:rPr>
        <w:t xml:space="preserve">Redogör här alla arbeten och vad som ska ingå och prissättas i anbudshandling för </w:t>
      </w:r>
      <w:r w:rsidRPr="0039301F">
        <w:rPr>
          <w:color w:val="15130B"/>
          <w:spacing w:val="-3"/>
          <w:lang w:val="sv-SE"/>
        </w:rPr>
        <w:t xml:space="preserve">kommande </w:t>
      </w:r>
      <w:r w:rsidRPr="0039301F">
        <w:rPr>
          <w:color w:val="15130B"/>
          <w:lang w:val="sv-SE"/>
        </w:rPr>
        <w:t>moduluppställning.</w:t>
      </w:r>
    </w:p>
    <w:p w14:paraId="1A10273B" w14:textId="77777777" w:rsidR="00D9341E" w:rsidRPr="0039301F" w:rsidRDefault="002334F2">
      <w:pPr>
        <w:pStyle w:val="Rubrik3"/>
        <w:spacing w:before="176"/>
        <w:rPr>
          <w:lang w:val="sv-SE"/>
        </w:rPr>
      </w:pPr>
      <w:r w:rsidRPr="0039301F">
        <w:rPr>
          <w:color w:val="BF1023"/>
          <w:lang w:val="sv-SE"/>
        </w:rPr>
        <w:t>Bra att tänka på</w:t>
      </w:r>
    </w:p>
    <w:p w14:paraId="78BDB11C" w14:textId="77777777" w:rsidR="00D9341E" w:rsidRPr="0039301F" w:rsidRDefault="002334F2">
      <w:pPr>
        <w:pStyle w:val="Brdtext"/>
        <w:spacing w:before="17"/>
        <w:rPr>
          <w:lang w:val="sv-SE"/>
        </w:rPr>
      </w:pPr>
      <w:r w:rsidRPr="0039301F">
        <w:rPr>
          <w:color w:val="15130B"/>
          <w:lang w:val="sv-SE"/>
        </w:rPr>
        <w:t>Beställaren är byggherre.</w:t>
      </w:r>
    </w:p>
    <w:p w14:paraId="20408598" w14:textId="77777777" w:rsidR="00D9341E" w:rsidRPr="0039301F" w:rsidRDefault="002334F2">
      <w:pPr>
        <w:pStyle w:val="Brdtext"/>
        <w:spacing w:before="216" w:line="254" w:lineRule="auto"/>
        <w:ind w:right="65"/>
        <w:rPr>
          <w:lang w:val="sv-SE"/>
        </w:rPr>
      </w:pPr>
      <w:r w:rsidRPr="0039301F">
        <w:rPr>
          <w:color w:val="15130B"/>
          <w:lang w:val="sv-SE"/>
        </w:rPr>
        <w:t xml:space="preserve">I normalfallet ansvarar byggherren för utförande av markarbeten och tillhandahåller plan hårdgjord yta </w:t>
      </w:r>
      <w:r w:rsidRPr="0039301F">
        <w:rPr>
          <w:color w:val="15130B"/>
          <w:lang w:val="sv-SE"/>
        </w:rPr>
        <w:t>för moduluppställningen. Vidare även för framdragande av VA, el samt data/tele till av moduluthyraren angivna anslutningspunkter i marken under modulerna. Det ska även finnas framkomliga transport- vägar för moduler och tillbehör med lämpade fordon och lyf</w:t>
      </w:r>
      <w:r w:rsidRPr="0039301F">
        <w:rPr>
          <w:color w:val="15130B"/>
          <w:lang w:val="sv-SE"/>
        </w:rPr>
        <w:t xml:space="preserve">tanordningar till hela etableringsområdet. Moduluthyraren uppför och tillhandahåller behövligt grundmaterial enligt respektive uthyrares system- handlingar. Redogör för avvikelser mot normala förutsättningar, till exempel onormala höjdavvikelser. </w:t>
      </w:r>
      <w:r w:rsidRPr="0039301F">
        <w:rPr>
          <w:i/>
          <w:color w:val="15130B"/>
          <w:lang w:val="sv-SE"/>
        </w:rPr>
        <w:t xml:space="preserve">Se SRA’s </w:t>
      </w:r>
      <w:r w:rsidRPr="0039301F">
        <w:rPr>
          <w:i/>
          <w:color w:val="15130B"/>
          <w:lang w:val="sv-SE"/>
        </w:rPr>
        <w:t>Allmänna avtalsvillkor för moduluppställning 2.1</w:t>
      </w:r>
      <w:r w:rsidRPr="0039301F">
        <w:rPr>
          <w:color w:val="15130B"/>
          <w:lang w:val="sv-SE"/>
        </w:rPr>
        <w:t>.</w:t>
      </w:r>
    </w:p>
    <w:p w14:paraId="6651ECF6" w14:textId="77777777" w:rsidR="00D9341E" w:rsidRPr="0039301F" w:rsidRDefault="002334F2">
      <w:pPr>
        <w:pStyle w:val="Brdtext"/>
        <w:spacing w:before="201" w:line="254" w:lineRule="auto"/>
        <w:ind w:right="270"/>
        <w:rPr>
          <w:lang w:val="sv-SE"/>
        </w:rPr>
      </w:pPr>
      <w:r w:rsidRPr="0039301F">
        <w:rPr>
          <w:color w:val="15130B"/>
          <w:lang w:val="sv-SE"/>
        </w:rPr>
        <w:t>Beställaren kan önska eller begära att moduluthyraren ska utföra alla eller valda delar av de moment som etablering och montage kräver. Beakta dock att modulmontage inte är en entreprenad.</w:t>
      </w:r>
    </w:p>
    <w:p w14:paraId="6FFC83EA" w14:textId="77777777" w:rsidR="00D9341E" w:rsidRPr="0039301F" w:rsidRDefault="002334F2">
      <w:pPr>
        <w:pStyle w:val="Brdtext"/>
        <w:spacing w:before="201" w:line="254" w:lineRule="auto"/>
        <w:ind w:right="940"/>
        <w:rPr>
          <w:lang w:val="sv-SE"/>
        </w:rPr>
      </w:pPr>
      <w:r w:rsidRPr="0039301F">
        <w:rPr>
          <w:color w:val="15130B"/>
          <w:lang w:val="sv-SE"/>
        </w:rPr>
        <w:t>Projektledning, administration och/eller Arbetsmiljöansvarig Bas U bör redovisas här och hur beställaren-byggherren avser verkställa ansvaret för gällande delar i projekt. Se 7.7.</w:t>
      </w:r>
    </w:p>
    <w:p w14:paraId="455D8D16" w14:textId="77777777" w:rsidR="00D9341E" w:rsidRPr="0039301F" w:rsidRDefault="002334F2">
      <w:pPr>
        <w:pStyle w:val="Brdtext"/>
        <w:spacing w:before="200" w:line="254" w:lineRule="auto"/>
        <w:rPr>
          <w:lang w:val="sv-SE"/>
        </w:rPr>
      </w:pPr>
      <w:r w:rsidRPr="0039301F">
        <w:rPr>
          <w:color w:val="15130B"/>
          <w:lang w:val="sv-SE"/>
        </w:rPr>
        <w:t>Beskriv även vilka ytterligare arbeten utöver ovan nämnda som skall ingå och</w:t>
      </w:r>
      <w:r w:rsidRPr="0039301F">
        <w:rPr>
          <w:color w:val="15130B"/>
          <w:lang w:val="sv-SE"/>
        </w:rPr>
        <w:t xml:space="preserve"> förväntas utföras, till exempel brandskyddsbeskrivning.</w:t>
      </w:r>
    </w:p>
    <w:p w14:paraId="30FA602E" w14:textId="77777777" w:rsidR="00D9341E" w:rsidRPr="0039301F" w:rsidRDefault="002334F2">
      <w:pPr>
        <w:pStyle w:val="Rubrik3"/>
        <w:spacing w:before="200"/>
        <w:rPr>
          <w:lang w:val="sv-SE"/>
        </w:rPr>
      </w:pPr>
      <w:r w:rsidRPr="0039301F">
        <w:rPr>
          <w:color w:val="BF1023"/>
          <w:lang w:val="sv-SE"/>
        </w:rPr>
        <w:t>Några exempel på vad som kan beskrivas:</w:t>
      </w:r>
    </w:p>
    <w:p w14:paraId="1048A0BA" w14:textId="77777777" w:rsidR="00D9341E" w:rsidRPr="0039301F" w:rsidRDefault="002334F2">
      <w:pPr>
        <w:pStyle w:val="Liststycke"/>
        <w:numPr>
          <w:ilvl w:val="0"/>
          <w:numId w:val="2"/>
        </w:numPr>
        <w:tabs>
          <w:tab w:val="left" w:pos="1757"/>
        </w:tabs>
        <w:spacing w:before="16" w:line="254" w:lineRule="auto"/>
        <w:ind w:right="998"/>
        <w:rPr>
          <w:lang w:val="sv-SE"/>
        </w:rPr>
      </w:pPr>
      <w:r w:rsidRPr="0039301F">
        <w:rPr>
          <w:color w:val="15130B"/>
          <w:lang w:val="sv-SE"/>
        </w:rPr>
        <w:t xml:space="preserve">Om beställaren själv avser att utföra förberedande arbeten och för projektet </w:t>
      </w:r>
      <w:r w:rsidRPr="0039301F">
        <w:rPr>
          <w:color w:val="15130B"/>
          <w:spacing w:val="-3"/>
          <w:lang w:val="sv-SE"/>
        </w:rPr>
        <w:t xml:space="preserve">nödvändiga </w:t>
      </w:r>
      <w:r w:rsidRPr="0039301F">
        <w:rPr>
          <w:color w:val="15130B"/>
          <w:lang w:val="sv-SE"/>
        </w:rPr>
        <w:t>administrativa</w:t>
      </w:r>
      <w:r w:rsidRPr="0039301F">
        <w:rPr>
          <w:color w:val="15130B"/>
          <w:spacing w:val="-1"/>
          <w:lang w:val="sv-SE"/>
        </w:rPr>
        <w:t xml:space="preserve"> </w:t>
      </w:r>
      <w:r w:rsidRPr="0039301F">
        <w:rPr>
          <w:color w:val="15130B"/>
          <w:lang w:val="sv-SE"/>
        </w:rPr>
        <w:t>delar</w:t>
      </w:r>
    </w:p>
    <w:p w14:paraId="4D4AB525" w14:textId="77777777" w:rsidR="00D9341E" w:rsidRPr="0039301F" w:rsidRDefault="002334F2">
      <w:pPr>
        <w:pStyle w:val="Liststycke"/>
        <w:numPr>
          <w:ilvl w:val="0"/>
          <w:numId w:val="2"/>
        </w:numPr>
        <w:tabs>
          <w:tab w:val="left" w:pos="1757"/>
        </w:tabs>
        <w:spacing w:before="1" w:line="254" w:lineRule="auto"/>
        <w:ind w:right="984"/>
        <w:rPr>
          <w:lang w:val="sv-SE"/>
        </w:rPr>
      </w:pPr>
      <w:r w:rsidRPr="0039301F">
        <w:rPr>
          <w:color w:val="15130B"/>
          <w:lang w:val="sv-SE"/>
        </w:rPr>
        <w:t>Om projektet bär med sig andra viktiga faktorer so</w:t>
      </w:r>
      <w:r w:rsidRPr="0039301F">
        <w:rPr>
          <w:color w:val="15130B"/>
          <w:lang w:val="sv-SE"/>
        </w:rPr>
        <w:t>m till exempel etablering på</w:t>
      </w:r>
      <w:r w:rsidRPr="0039301F">
        <w:rPr>
          <w:color w:val="15130B"/>
          <w:spacing w:val="-30"/>
          <w:lang w:val="sv-SE"/>
        </w:rPr>
        <w:t xml:space="preserve"> </w:t>
      </w:r>
      <w:r w:rsidRPr="0039301F">
        <w:rPr>
          <w:color w:val="15130B"/>
          <w:lang w:val="sv-SE"/>
        </w:rPr>
        <w:t>befintlig skolgård med pågående</w:t>
      </w:r>
      <w:r w:rsidRPr="0039301F">
        <w:rPr>
          <w:color w:val="15130B"/>
          <w:spacing w:val="-1"/>
          <w:lang w:val="sv-SE"/>
        </w:rPr>
        <w:t xml:space="preserve"> </w:t>
      </w:r>
      <w:r w:rsidRPr="0039301F">
        <w:rPr>
          <w:color w:val="15130B"/>
          <w:lang w:val="sv-SE"/>
        </w:rPr>
        <w:t>skolverksamhet</w:t>
      </w:r>
    </w:p>
    <w:p w14:paraId="46142169"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0D52923D" w14:textId="77777777" w:rsidR="00D9341E" w:rsidRPr="0039301F" w:rsidRDefault="002334F2">
      <w:pPr>
        <w:pStyle w:val="Rubrik2"/>
        <w:numPr>
          <w:ilvl w:val="1"/>
          <w:numId w:val="6"/>
        </w:numPr>
        <w:tabs>
          <w:tab w:val="left" w:pos="1698"/>
        </w:tabs>
        <w:spacing w:before="154"/>
        <w:ind w:left="1697"/>
        <w:rPr>
          <w:lang w:val="sv-SE"/>
        </w:rPr>
      </w:pPr>
      <w:bookmarkStart w:id="16" w:name="_TOC_250012"/>
      <w:r w:rsidRPr="0039301F">
        <w:rPr>
          <w:color w:val="BF1023"/>
          <w:spacing w:val="13"/>
          <w:lang w:val="sv-SE"/>
        </w:rPr>
        <w:lastRenderedPageBreak/>
        <w:t xml:space="preserve">MYNDIGHETSKRAV </w:t>
      </w:r>
      <w:r w:rsidRPr="0039301F">
        <w:rPr>
          <w:color w:val="BF1023"/>
          <w:spacing w:val="10"/>
          <w:lang w:val="sv-SE"/>
        </w:rPr>
        <w:t xml:space="preserve">OCH </w:t>
      </w:r>
      <w:r w:rsidRPr="0039301F">
        <w:rPr>
          <w:color w:val="BF1023"/>
          <w:spacing w:val="14"/>
          <w:lang w:val="sv-SE"/>
        </w:rPr>
        <w:t>TEKNISKA</w:t>
      </w:r>
      <w:r w:rsidRPr="0039301F">
        <w:rPr>
          <w:color w:val="BF1023"/>
          <w:spacing w:val="66"/>
          <w:lang w:val="sv-SE"/>
        </w:rPr>
        <w:t xml:space="preserve"> </w:t>
      </w:r>
      <w:bookmarkEnd w:id="16"/>
      <w:r w:rsidRPr="0039301F">
        <w:rPr>
          <w:color w:val="BF1023"/>
          <w:spacing w:val="13"/>
          <w:lang w:val="sv-SE"/>
        </w:rPr>
        <w:t>EGENSKAPSKRAV</w:t>
      </w:r>
    </w:p>
    <w:p w14:paraId="33C0E083" w14:textId="77777777" w:rsidR="00D9341E" w:rsidRPr="0039301F" w:rsidRDefault="002334F2">
      <w:pPr>
        <w:pStyle w:val="Brdtext"/>
        <w:spacing w:before="67" w:line="254" w:lineRule="auto"/>
        <w:ind w:right="398"/>
        <w:rPr>
          <w:lang w:val="sv-SE"/>
        </w:rPr>
      </w:pPr>
      <w:r w:rsidRPr="0039301F">
        <w:rPr>
          <w:color w:val="15130B"/>
          <w:lang w:val="sv-SE"/>
        </w:rPr>
        <w:t xml:space="preserve">Var tydliga vid hänvisning till olika myndigheters krav. Skallkrav ska vara tydliga och fullt möjliga för anbudsgivarna </w:t>
      </w:r>
      <w:r w:rsidRPr="0039301F">
        <w:rPr>
          <w:color w:val="15130B"/>
          <w:lang w:val="sv-SE"/>
        </w:rPr>
        <w:t>att prissätta.</w:t>
      </w:r>
    </w:p>
    <w:p w14:paraId="0971DDD5" w14:textId="77777777" w:rsidR="00D9341E" w:rsidRPr="0039301F" w:rsidRDefault="002334F2">
      <w:pPr>
        <w:pStyle w:val="Rubrik3"/>
        <w:spacing w:before="201"/>
        <w:rPr>
          <w:lang w:val="sv-SE"/>
        </w:rPr>
      </w:pPr>
      <w:r w:rsidRPr="0039301F">
        <w:rPr>
          <w:color w:val="BF1023"/>
          <w:lang w:val="sv-SE"/>
        </w:rPr>
        <w:t>Bra att tänka på</w:t>
      </w:r>
    </w:p>
    <w:p w14:paraId="7057D87E" w14:textId="77777777" w:rsidR="00D9341E" w:rsidRPr="0039301F" w:rsidRDefault="002334F2">
      <w:pPr>
        <w:pStyle w:val="Brdtext"/>
        <w:spacing w:before="16" w:line="254" w:lineRule="auto"/>
        <w:ind w:right="270"/>
        <w:rPr>
          <w:lang w:val="sv-SE"/>
        </w:rPr>
      </w:pPr>
      <w:r w:rsidRPr="0039301F">
        <w:rPr>
          <w:color w:val="15130B"/>
          <w:lang w:val="sv-SE"/>
        </w:rPr>
        <w:t>En bra regel är att ställa sig frågan: ”- skulle jag kräva detta när jag hyr en befintlig lokal?”. Om svaret på denna fråga är nej, bör kravet inte heller finnas med i en förfrågan om upphandling av tillfälliga modulbyggnader. Anledningen till detta är att</w:t>
      </w:r>
      <w:r w:rsidRPr="0039301F">
        <w:rPr>
          <w:color w:val="15130B"/>
          <w:lang w:val="sv-SE"/>
        </w:rPr>
        <w:t xml:space="preserve"> vid hyra av moduler så hyrs i praktiken en lokal som tillfälligt monteras upp på beställarens mark; det byggs inte ett nytt hus.</w:t>
      </w:r>
    </w:p>
    <w:p w14:paraId="751948BD" w14:textId="77777777" w:rsidR="00D9341E" w:rsidRPr="0039301F" w:rsidRDefault="002334F2">
      <w:pPr>
        <w:pStyle w:val="Brdtext"/>
        <w:spacing w:before="200" w:line="254" w:lineRule="auto"/>
        <w:ind w:right="120"/>
        <w:rPr>
          <w:lang w:val="sv-SE"/>
        </w:rPr>
      </w:pPr>
      <w:r w:rsidRPr="0039301F">
        <w:rPr>
          <w:color w:val="15130B"/>
          <w:lang w:val="sv-SE"/>
        </w:rPr>
        <w:t>Vid motstridiga uppgifter i olika bifogade regelverk (till exempel BBR alternativt Socialstyrelsens normer) kan leverantören r</w:t>
      </w:r>
      <w:r w:rsidRPr="0039301F">
        <w:rPr>
          <w:color w:val="15130B"/>
          <w:lang w:val="sv-SE"/>
        </w:rPr>
        <w:t xml:space="preserve">äkna på det billigaste! Blanda inte ihop regelverk med rekommendationer (till exempel Bygg i kapp som inte är ett regelverk utan en samling av regler, råd och tyckande sammanställt av en intresseorganisation). Formuleringar såsom: </w:t>
      </w:r>
      <w:r w:rsidRPr="0039301F">
        <w:rPr>
          <w:i/>
          <w:color w:val="15130B"/>
          <w:lang w:val="sv-SE"/>
        </w:rPr>
        <w:t>”samtliga myndigheters kr</w:t>
      </w:r>
      <w:r w:rsidRPr="0039301F">
        <w:rPr>
          <w:i/>
          <w:color w:val="15130B"/>
          <w:lang w:val="sv-SE"/>
        </w:rPr>
        <w:t xml:space="preserve">av skall vara uppfyllda”, ”etc.”, ”m.m.”, ”komplett färdig förskola” </w:t>
      </w:r>
      <w:r w:rsidRPr="0039301F">
        <w:rPr>
          <w:color w:val="15130B"/>
          <w:lang w:val="sv-SE"/>
        </w:rPr>
        <w:t xml:space="preserve">kan mycket väl strida mot kravet på transparens enligt </w:t>
      </w:r>
      <w:r w:rsidRPr="0039301F">
        <w:rPr>
          <w:b/>
          <w:color w:val="15130B"/>
          <w:lang w:val="sv-SE"/>
        </w:rPr>
        <w:t xml:space="preserve">1 kap. 9§ LOU </w:t>
      </w:r>
      <w:r w:rsidRPr="0039301F">
        <w:rPr>
          <w:color w:val="15130B"/>
          <w:lang w:val="sv-SE"/>
        </w:rPr>
        <w:t>och därmed öppna för en överprövning.</w:t>
      </w:r>
    </w:p>
    <w:p w14:paraId="66087B4F" w14:textId="77777777" w:rsidR="00D9341E" w:rsidRPr="0039301F" w:rsidRDefault="002334F2">
      <w:pPr>
        <w:pStyle w:val="Brdtext"/>
        <w:spacing w:before="202" w:line="254" w:lineRule="auto"/>
        <w:ind w:right="217"/>
        <w:rPr>
          <w:lang w:val="sv-SE"/>
        </w:rPr>
      </w:pPr>
      <w:r w:rsidRPr="0039301F">
        <w:rPr>
          <w:color w:val="15130B"/>
          <w:lang w:val="sv-SE"/>
        </w:rPr>
        <w:t>Beakta de särskilda undantag som finns för flyttbara lokaler. Enligt Plan och By</w:t>
      </w:r>
      <w:r w:rsidRPr="0039301F">
        <w:rPr>
          <w:color w:val="15130B"/>
          <w:lang w:val="sv-SE"/>
        </w:rPr>
        <w:t xml:space="preserve">gglagen (PBL) </w:t>
      </w:r>
      <w:r w:rsidRPr="0039301F">
        <w:rPr>
          <w:b/>
          <w:color w:val="15130B"/>
          <w:lang w:val="sv-SE"/>
        </w:rPr>
        <w:t xml:space="preserve">8 kap. 7§ </w:t>
      </w:r>
      <w:r w:rsidRPr="0039301F">
        <w:rPr>
          <w:color w:val="15130B"/>
          <w:lang w:val="sv-SE"/>
        </w:rPr>
        <w:t>ges byggnadsnämnderna rätt att göra en bedömning av vad som krävs vid flytt av byggnad, baserad på det enskilda fallet. Vid flytt av byggnad medges undantag från utformningskraven och de tekniska egenskapskraven om åtgärderna bedöms</w:t>
      </w:r>
      <w:r w:rsidRPr="0039301F">
        <w:rPr>
          <w:color w:val="15130B"/>
          <w:lang w:val="sv-SE"/>
        </w:rPr>
        <w:t xml:space="preserve"> oskäliga pga. flyttningens syfte (t.ex. tillfällig uppställning).</w:t>
      </w:r>
    </w:p>
    <w:p w14:paraId="6E6F8141" w14:textId="77777777" w:rsidR="00D9341E" w:rsidRPr="0039301F" w:rsidRDefault="002334F2">
      <w:pPr>
        <w:pStyle w:val="Brdtext"/>
        <w:spacing w:before="201" w:line="254" w:lineRule="auto"/>
        <w:ind w:right="129"/>
        <w:rPr>
          <w:lang w:val="sv-SE"/>
        </w:rPr>
      </w:pPr>
      <w:r w:rsidRPr="0039301F">
        <w:rPr>
          <w:color w:val="15130B"/>
          <w:lang w:val="sv-SE"/>
        </w:rPr>
        <w:t>Här ges relativt stort tolkningsutrymme för byggnadsnämnderna att anpassa kraven till uppställningens tillfälliga art.</w:t>
      </w:r>
    </w:p>
    <w:p w14:paraId="46BE889C" w14:textId="77777777" w:rsidR="00D9341E" w:rsidRPr="0039301F" w:rsidRDefault="002334F2">
      <w:pPr>
        <w:pStyle w:val="Brdtext"/>
        <w:spacing w:before="200" w:line="254" w:lineRule="auto"/>
        <w:rPr>
          <w:lang w:val="sv-SE"/>
        </w:rPr>
      </w:pPr>
      <w:r w:rsidRPr="0039301F">
        <w:rPr>
          <w:color w:val="15130B"/>
          <w:lang w:val="sv-SE"/>
        </w:rPr>
        <w:t>Det är respektive kommuns byggnadsnämnd som beviljar bygglov och tolkn</w:t>
      </w:r>
      <w:r w:rsidRPr="0039301F">
        <w:rPr>
          <w:color w:val="15130B"/>
          <w:lang w:val="sv-SE"/>
        </w:rPr>
        <w:t xml:space="preserve">ingar av reglerna förekom- mer. Ta även hänsyn till </w:t>
      </w:r>
      <w:r w:rsidRPr="0039301F">
        <w:rPr>
          <w:b/>
          <w:color w:val="15130B"/>
          <w:lang w:val="sv-SE"/>
        </w:rPr>
        <w:t xml:space="preserve">1 kap. 9 § LOU </w:t>
      </w:r>
      <w:r w:rsidRPr="0039301F">
        <w:rPr>
          <w:color w:val="15130B"/>
          <w:lang w:val="sv-SE"/>
        </w:rPr>
        <w:t xml:space="preserve">om transparens och öppenhet samt </w:t>
      </w:r>
      <w:r w:rsidRPr="0039301F">
        <w:rPr>
          <w:b/>
          <w:color w:val="15130B"/>
          <w:lang w:val="sv-SE"/>
        </w:rPr>
        <w:t xml:space="preserve">6 kap. 5 § LOU </w:t>
      </w:r>
      <w:r w:rsidRPr="0039301F">
        <w:rPr>
          <w:color w:val="15130B"/>
          <w:lang w:val="sv-SE"/>
        </w:rPr>
        <w:t>om Likvärdiga lösningar.</w:t>
      </w:r>
    </w:p>
    <w:p w14:paraId="168B9507" w14:textId="77777777" w:rsidR="00D9341E" w:rsidRPr="0039301F" w:rsidRDefault="00D9341E">
      <w:pPr>
        <w:pStyle w:val="Brdtext"/>
        <w:spacing w:before="4"/>
        <w:ind w:left="0"/>
        <w:rPr>
          <w:sz w:val="23"/>
          <w:lang w:val="sv-SE"/>
        </w:rPr>
      </w:pPr>
    </w:p>
    <w:p w14:paraId="03E0E48B" w14:textId="77777777" w:rsidR="00D9341E" w:rsidRPr="0039301F" w:rsidRDefault="002334F2">
      <w:pPr>
        <w:pStyle w:val="Rubrik3"/>
        <w:spacing w:before="1"/>
        <w:rPr>
          <w:lang w:val="sv-SE"/>
        </w:rPr>
      </w:pPr>
      <w:r w:rsidRPr="0039301F">
        <w:rPr>
          <w:color w:val="BF1023"/>
          <w:lang w:val="sv-SE"/>
        </w:rPr>
        <w:t>Energikrav enligt PBL</w:t>
      </w:r>
    </w:p>
    <w:p w14:paraId="65AC6868" w14:textId="77777777" w:rsidR="00D9341E" w:rsidRPr="0039301F" w:rsidRDefault="002334F2">
      <w:pPr>
        <w:pStyle w:val="Brdtext"/>
        <w:spacing w:before="16" w:line="254" w:lineRule="auto"/>
        <w:ind w:right="120"/>
        <w:rPr>
          <w:lang w:val="sv-SE"/>
        </w:rPr>
      </w:pPr>
      <w:r w:rsidRPr="0039301F">
        <w:rPr>
          <w:color w:val="15130B"/>
          <w:lang w:val="sv-SE"/>
        </w:rPr>
        <w:t>Om byggnadsmodulerna är att betrakta som lokaler avsedda för verksamhet av tillfällig karaktä</w:t>
      </w:r>
      <w:r w:rsidRPr="0039301F">
        <w:rPr>
          <w:color w:val="15130B"/>
          <w:lang w:val="sv-SE"/>
        </w:rPr>
        <w:t xml:space="preserve">r, behöver modulerna inte uppfylla de strängare kraven på energihushållning för elvärmda byggnader enligt </w:t>
      </w:r>
      <w:r w:rsidRPr="0039301F">
        <w:rPr>
          <w:b/>
          <w:color w:val="15130B"/>
          <w:lang w:val="sv-SE"/>
        </w:rPr>
        <w:t xml:space="preserve">3 kap. 15 § </w:t>
      </w:r>
      <w:r w:rsidRPr="0039301F">
        <w:rPr>
          <w:color w:val="15130B"/>
          <w:lang w:val="sv-SE"/>
        </w:rPr>
        <w:t>Plan- och byggförordningen (PBF).</w:t>
      </w:r>
    </w:p>
    <w:p w14:paraId="222E5BAA" w14:textId="77777777" w:rsidR="00D9341E" w:rsidRPr="0039301F" w:rsidRDefault="002334F2">
      <w:pPr>
        <w:pStyle w:val="Brdtext"/>
        <w:spacing w:before="200" w:line="254" w:lineRule="auto"/>
        <w:ind w:right="120"/>
        <w:rPr>
          <w:lang w:val="sv-SE"/>
        </w:rPr>
      </w:pPr>
      <w:r w:rsidRPr="0039301F">
        <w:rPr>
          <w:color w:val="15130B"/>
          <w:lang w:val="sv-SE"/>
        </w:rPr>
        <w:t xml:space="preserve">Men energikraven enligt </w:t>
      </w:r>
      <w:r w:rsidRPr="0039301F">
        <w:rPr>
          <w:b/>
          <w:color w:val="15130B"/>
          <w:lang w:val="sv-SE"/>
        </w:rPr>
        <w:t xml:space="preserve">3 kap. 14 § PBF </w:t>
      </w:r>
      <w:r w:rsidRPr="0039301F">
        <w:rPr>
          <w:color w:val="15130B"/>
          <w:lang w:val="sv-SE"/>
        </w:rPr>
        <w:t>ska uppfyllas även om det är en lokal avsedd för verksamhet av t</w:t>
      </w:r>
      <w:r w:rsidRPr="0039301F">
        <w:rPr>
          <w:color w:val="15130B"/>
          <w:lang w:val="sv-SE"/>
        </w:rPr>
        <w:t>illfällig karaktär. Byggnadsmodulerna ska alltså alltid åtminstone uppfylla energikraven som gäller för lokaler som har annat uppvärmningssätt än elvärme i BBR avsnitt 9:3.</w:t>
      </w:r>
    </w:p>
    <w:p w14:paraId="677F423A" w14:textId="77777777" w:rsidR="00D9341E" w:rsidRPr="0039301F" w:rsidRDefault="002334F2">
      <w:pPr>
        <w:spacing w:before="201"/>
        <w:ind w:left="1277"/>
        <w:rPr>
          <w:i/>
          <w:lang w:val="sv-SE"/>
        </w:rPr>
      </w:pPr>
      <w:r w:rsidRPr="0039301F">
        <w:rPr>
          <w:i/>
          <w:color w:val="15130B"/>
          <w:lang w:val="sv-SE"/>
        </w:rPr>
        <w:t>Källa: Boverkets hemsida, frågor och svar</w:t>
      </w:r>
    </w:p>
    <w:p w14:paraId="181C9120" w14:textId="77777777" w:rsidR="00D9341E" w:rsidRPr="0039301F" w:rsidRDefault="002334F2">
      <w:pPr>
        <w:spacing w:before="16"/>
        <w:ind w:left="1277"/>
        <w:rPr>
          <w:i/>
          <w:lang w:val="sv-SE"/>
        </w:rPr>
      </w:pPr>
      <w:r w:rsidRPr="0039301F">
        <w:rPr>
          <w:i/>
          <w:color w:val="15130B"/>
          <w:lang w:val="sv-SE"/>
        </w:rPr>
        <w:t>Egenskapskrav avseende energihushållning och värmeisolering</w:t>
      </w:r>
    </w:p>
    <w:p w14:paraId="1AF83B3D" w14:textId="77777777" w:rsidR="00D9341E" w:rsidRPr="0039301F" w:rsidRDefault="00D9341E">
      <w:pPr>
        <w:pStyle w:val="Brdtext"/>
        <w:spacing w:before="8"/>
        <w:ind w:left="0"/>
        <w:rPr>
          <w:i/>
          <w:sz w:val="24"/>
          <w:lang w:val="sv-SE"/>
        </w:rPr>
      </w:pPr>
    </w:p>
    <w:p w14:paraId="400558FE" w14:textId="77777777" w:rsidR="00D9341E" w:rsidRPr="0039301F" w:rsidRDefault="002334F2">
      <w:pPr>
        <w:pStyle w:val="Rubrik3"/>
        <w:rPr>
          <w:lang w:val="sv-SE"/>
        </w:rPr>
      </w:pPr>
      <w:r w:rsidRPr="0039301F">
        <w:rPr>
          <w:color w:val="15130B"/>
          <w:lang w:val="sv-SE"/>
        </w:rPr>
        <w:t>3 kap. 14 § PBF</w:t>
      </w:r>
    </w:p>
    <w:p w14:paraId="2833ED34" w14:textId="77777777" w:rsidR="00D9341E" w:rsidRPr="0039301F" w:rsidRDefault="002334F2">
      <w:pPr>
        <w:pStyle w:val="Brdtext"/>
        <w:spacing w:before="16" w:line="254" w:lineRule="auto"/>
        <w:ind w:right="167"/>
        <w:rPr>
          <w:lang w:val="sv-SE"/>
        </w:rPr>
      </w:pPr>
      <w:r w:rsidRPr="0039301F">
        <w:rPr>
          <w:color w:val="15130B"/>
          <w:lang w:val="sv-SE"/>
        </w:rPr>
        <w:t>För att uppfylla det krav på energihushållning och värmeisolering som anges i 8 kap. 4 § första stycket 6 plan- och bygglagen (2010:900) ska ett byggnadsverk och dess installation</w:t>
      </w:r>
      <w:r w:rsidRPr="0039301F">
        <w:rPr>
          <w:color w:val="15130B"/>
          <w:lang w:val="sv-SE"/>
        </w:rPr>
        <w:t>er för uppvärmning, kylning och ventilation vara projekterade och utförda på ett sådant sätt att den mängd energi som med hänsyn till klimatförhållandena på platsen behövs för användandet är liten och värmekomforten för användarna tillfredsställande.</w:t>
      </w:r>
    </w:p>
    <w:p w14:paraId="6B1FB111"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39D8B676" w14:textId="77777777" w:rsidR="00D9341E" w:rsidRPr="0039301F" w:rsidRDefault="002334F2">
      <w:pPr>
        <w:pStyle w:val="Brdtext"/>
        <w:spacing w:before="158" w:line="254" w:lineRule="auto"/>
        <w:ind w:right="784"/>
        <w:jc w:val="both"/>
        <w:rPr>
          <w:lang w:val="sv-SE"/>
        </w:rPr>
      </w:pPr>
      <w:r w:rsidRPr="0039301F">
        <w:rPr>
          <w:color w:val="15130B"/>
          <w:lang w:val="sv-SE"/>
        </w:rPr>
        <w:lastRenderedPageBreak/>
        <w:t>Detta innebär i praktiken att tillåten energiåtgång för uppvärmning med direktverkande el sätts till 80 kWh/m²/år + ventilationstillägg på cirka 40 kWh/m²/år dvs. totalt cirka 120 kWh/m²/år (variationer beroende på klimatzon i landet kan förekomma).</w:t>
      </w:r>
    </w:p>
    <w:p w14:paraId="49DCAC40" w14:textId="77777777" w:rsidR="00D9341E" w:rsidRPr="0039301F" w:rsidRDefault="002334F2">
      <w:pPr>
        <w:pStyle w:val="Brdtext"/>
        <w:spacing w:before="201"/>
        <w:rPr>
          <w:lang w:val="sv-SE"/>
        </w:rPr>
      </w:pPr>
      <w:r w:rsidRPr="0039301F">
        <w:rPr>
          <w:color w:val="15130B"/>
          <w:u w:val="single" w:color="15130B"/>
          <w:lang w:val="sv-SE"/>
        </w:rPr>
        <w:t>Moduls</w:t>
      </w:r>
      <w:r w:rsidRPr="0039301F">
        <w:rPr>
          <w:color w:val="15130B"/>
          <w:u w:val="single" w:color="15130B"/>
          <w:lang w:val="sv-SE"/>
        </w:rPr>
        <w:t>ystemen från branschföreningens medlemsföretag uppfyller dessa krav.</w:t>
      </w:r>
    </w:p>
    <w:p w14:paraId="31C8F5DB" w14:textId="77777777" w:rsidR="00D9341E" w:rsidRPr="0039301F" w:rsidRDefault="002334F2">
      <w:pPr>
        <w:pStyle w:val="Rubrik3"/>
        <w:spacing w:before="216"/>
        <w:rPr>
          <w:lang w:val="sv-SE"/>
        </w:rPr>
      </w:pPr>
      <w:r w:rsidRPr="0039301F">
        <w:rPr>
          <w:color w:val="BF1023"/>
          <w:lang w:val="sv-SE"/>
        </w:rPr>
        <w:t>Kommunala särkrav</w:t>
      </w:r>
    </w:p>
    <w:p w14:paraId="058CADE6" w14:textId="77777777" w:rsidR="00D9341E" w:rsidRPr="0039301F" w:rsidRDefault="002334F2">
      <w:pPr>
        <w:pStyle w:val="Brdtext"/>
        <w:spacing w:before="16" w:line="254" w:lineRule="auto"/>
        <w:ind w:right="387"/>
        <w:rPr>
          <w:lang w:val="sv-SE"/>
        </w:rPr>
      </w:pPr>
      <w:r w:rsidRPr="0039301F">
        <w:rPr>
          <w:color w:val="15130B"/>
          <w:lang w:val="sv-SE"/>
        </w:rPr>
        <w:t>I januari 2015 infördes en särskild lagstiftning (</w:t>
      </w:r>
      <w:r w:rsidRPr="0039301F">
        <w:rPr>
          <w:b/>
          <w:color w:val="15130B"/>
          <w:lang w:val="sv-SE"/>
        </w:rPr>
        <w:t>8 kap. 4§ PBL</w:t>
      </w:r>
      <w:r w:rsidRPr="0039301F">
        <w:rPr>
          <w:color w:val="15130B"/>
          <w:lang w:val="sv-SE"/>
        </w:rPr>
        <w:t>), vilken starkt begränsar möjligheten att ställa kommunala särkrav. Samsyn om kravnivå mellan Sveriges 29</w:t>
      </w:r>
      <w:r w:rsidRPr="0039301F">
        <w:rPr>
          <w:color w:val="15130B"/>
          <w:lang w:val="sv-SE"/>
        </w:rPr>
        <w:t>0 kommuner underlättar möjligheten att erhålla kostnadseffektiva anbud och främjar den goda affären.</w:t>
      </w:r>
    </w:p>
    <w:p w14:paraId="00F81425" w14:textId="77777777" w:rsidR="00D9341E" w:rsidRPr="0039301F" w:rsidRDefault="002334F2">
      <w:pPr>
        <w:pStyle w:val="Brdtext"/>
        <w:spacing w:before="200" w:line="254" w:lineRule="auto"/>
        <w:ind w:right="270"/>
        <w:rPr>
          <w:lang w:val="sv-SE"/>
        </w:rPr>
      </w:pPr>
      <w:r w:rsidRPr="0039301F">
        <w:rPr>
          <w:color w:val="15130B"/>
          <w:lang w:val="sv-SE"/>
        </w:rPr>
        <w:t>När kommunen agerar myndighetsutövare som t.ex. vid bygglov, är det inte tillåtet att ställa högre krav än de lagar och regler som finns.</w:t>
      </w:r>
    </w:p>
    <w:p w14:paraId="48297CC6" w14:textId="77777777" w:rsidR="00D9341E" w:rsidRPr="0039301F" w:rsidRDefault="002334F2">
      <w:pPr>
        <w:pStyle w:val="Rubrik3"/>
        <w:spacing w:before="201"/>
        <w:rPr>
          <w:lang w:val="sv-SE"/>
        </w:rPr>
      </w:pPr>
      <w:r w:rsidRPr="0039301F">
        <w:rPr>
          <w:color w:val="15130B"/>
          <w:lang w:val="sv-SE"/>
        </w:rPr>
        <w:t>Exempel på särkra</w:t>
      </w:r>
      <w:r w:rsidRPr="0039301F">
        <w:rPr>
          <w:color w:val="15130B"/>
          <w:lang w:val="sv-SE"/>
        </w:rPr>
        <w:t>v:</w:t>
      </w:r>
    </w:p>
    <w:p w14:paraId="7AA48DA5" w14:textId="77777777" w:rsidR="00D9341E" w:rsidRPr="0039301F" w:rsidRDefault="002334F2">
      <w:pPr>
        <w:pStyle w:val="Liststycke"/>
        <w:numPr>
          <w:ilvl w:val="0"/>
          <w:numId w:val="1"/>
        </w:numPr>
        <w:tabs>
          <w:tab w:val="left" w:pos="1757"/>
        </w:tabs>
        <w:spacing w:before="72"/>
        <w:rPr>
          <w:lang w:val="sv-SE"/>
        </w:rPr>
      </w:pPr>
      <w:r w:rsidRPr="0039301F">
        <w:rPr>
          <w:color w:val="15130B"/>
          <w:lang w:val="sv-SE"/>
        </w:rPr>
        <w:t>S.k. guld, silver och bronskrav, när de överstiger PBL och liknade</w:t>
      </w:r>
      <w:r w:rsidRPr="0039301F">
        <w:rPr>
          <w:color w:val="15130B"/>
          <w:spacing w:val="-8"/>
          <w:lang w:val="sv-SE"/>
        </w:rPr>
        <w:t xml:space="preserve"> </w:t>
      </w:r>
      <w:r w:rsidRPr="0039301F">
        <w:rPr>
          <w:color w:val="15130B"/>
          <w:lang w:val="sv-SE"/>
        </w:rPr>
        <w:t>regelverk</w:t>
      </w:r>
    </w:p>
    <w:p w14:paraId="15DAF6D1" w14:textId="77777777" w:rsidR="00D9341E" w:rsidRPr="0039301F" w:rsidRDefault="002334F2">
      <w:pPr>
        <w:pStyle w:val="Liststycke"/>
        <w:numPr>
          <w:ilvl w:val="0"/>
          <w:numId w:val="1"/>
        </w:numPr>
        <w:tabs>
          <w:tab w:val="left" w:pos="1757"/>
        </w:tabs>
        <w:spacing w:before="16"/>
        <w:rPr>
          <w:lang w:val="sv-SE"/>
        </w:rPr>
      </w:pPr>
      <w:r w:rsidRPr="0039301F">
        <w:rPr>
          <w:color w:val="15130B"/>
          <w:lang w:val="sv-SE"/>
        </w:rPr>
        <w:t>Fjärrvärme</w:t>
      </w:r>
    </w:p>
    <w:p w14:paraId="0C3B7DC8" w14:textId="77777777" w:rsidR="00D9341E" w:rsidRPr="0039301F" w:rsidRDefault="002334F2">
      <w:pPr>
        <w:pStyle w:val="Liststycke"/>
        <w:numPr>
          <w:ilvl w:val="0"/>
          <w:numId w:val="1"/>
        </w:numPr>
        <w:tabs>
          <w:tab w:val="left" w:pos="1753"/>
        </w:tabs>
        <w:spacing w:before="16"/>
        <w:ind w:left="1752" w:hanging="192"/>
        <w:rPr>
          <w:lang w:val="sv-SE"/>
        </w:rPr>
      </w:pPr>
      <w:r w:rsidRPr="0039301F">
        <w:rPr>
          <w:color w:val="15130B"/>
          <w:spacing w:val="-3"/>
          <w:lang w:val="sv-SE"/>
        </w:rPr>
        <w:t>Vattenburen</w:t>
      </w:r>
      <w:r w:rsidRPr="0039301F">
        <w:rPr>
          <w:color w:val="15130B"/>
          <w:lang w:val="sv-SE"/>
        </w:rPr>
        <w:t xml:space="preserve"> värme</w:t>
      </w:r>
    </w:p>
    <w:p w14:paraId="61550A91" w14:textId="77777777" w:rsidR="00D9341E" w:rsidRPr="0039301F" w:rsidRDefault="002334F2">
      <w:pPr>
        <w:pStyle w:val="Liststycke"/>
        <w:numPr>
          <w:ilvl w:val="0"/>
          <w:numId w:val="1"/>
        </w:numPr>
        <w:tabs>
          <w:tab w:val="left" w:pos="1747"/>
        </w:tabs>
        <w:spacing w:before="16"/>
        <w:ind w:left="1746" w:hanging="186"/>
        <w:rPr>
          <w:lang w:val="sv-SE"/>
        </w:rPr>
      </w:pPr>
      <w:r w:rsidRPr="0039301F">
        <w:rPr>
          <w:color w:val="15130B"/>
          <w:lang w:val="sv-SE"/>
        </w:rPr>
        <w:t>Täthetsprovning (ströks ur BBR</w:t>
      </w:r>
      <w:r w:rsidRPr="0039301F">
        <w:rPr>
          <w:color w:val="15130B"/>
          <w:spacing w:val="-1"/>
          <w:lang w:val="sv-SE"/>
        </w:rPr>
        <w:t xml:space="preserve"> </w:t>
      </w:r>
      <w:r w:rsidRPr="0039301F">
        <w:rPr>
          <w:color w:val="15130B"/>
          <w:lang w:val="sv-SE"/>
        </w:rPr>
        <w:t>2006)</w:t>
      </w:r>
    </w:p>
    <w:p w14:paraId="16833D43" w14:textId="77777777" w:rsidR="00D9341E" w:rsidRPr="0039301F" w:rsidRDefault="002334F2">
      <w:pPr>
        <w:pStyle w:val="Liststycke"/>
        <w:numPr>
          <w:ilvl w:val="0"/>
          <w:numId w:val="1"/>
        </w:numPr>
        <w:tabs>
          <w:tab w:val="left" w:pos="1757"/>
        </w:tabs>
        <w:spacing w:before="17"/>
        <w:rPr>
          <w:lang w:val="sv-SE"/>
        </w:rPr>
      </w:pPr>
      <w:r w:rsidRPr="0039301F">
        <w:rPr>
          <w:color w:val="15130B"/>
          <w:lang w:val="sv-SE"/>
        </w:rPr>
        <w:t>Lägre energiförbrukning än</w:t>
      </w:r>
      <w:r w:rsidRPr="0039301F">
        <w:rPr>
          <w:color w:val="15130B"/>
          <w:spacing w:val="-1"/>
          <w:lang w:val="sv-SE"/>
        </w:rPr>
        <w:t xml:space="preserve"> </w:t>
      </w:r>
      <w:r w:rsidRPr="0039301F">
        <w:rPr>
          <w:color w:val="15130B"/>
          <w:lang w:val="sv-SE"/>
        </w:rPr>
        <w:t>BBR</w:t>
      </w:r>
    </w:p>
    <w:p w14:paraId="43D1EBFC" w14:textId="77777777" w:rsidR="00D9341E" w:rsidRPr="0039301F" w:rsidRDefault="00D9341E">
      <w:pPr>
        <w:pStyle w:val="Brdtext"/>
        <w:spacing w:before="7"/>
        <w:ind w:left="0"/>
        <w:rPr>
          <w:sz w:val="24"/>
          <w:lang w:val="sv-SE"/>
        </w:rPr>
      </w:pPr>
    </w:p>
    <w:p w14:paraId="675708AC" w14:textId="77777777" w:rsidR="00D9341E" w:rsidRPr="0039301F" w:rsidRDefault="002334F2">
      <w:pPr>
        <w:pStyle w:val="Rubrik3"/>
        <w:rPr>
          <w:lang w:val="sv-SE"/>
        </w:rPr>
      </w:pPr>
      <w:r w:rsidRPr="0039301F">
        <w:rPr>
          <w:color w:val="BF1023"/>
          <w:lang w:val="sv-SE"/>
        </w:rPr>
        <w:t>Oproportionella krav</w:t>
      </w:r>
    </w:p>
    <w:p w14:paraId="10F49E6E" w14:textId="77777777" w:rsidR="00D9341E" w:rsidRPr="0039301F" w:rsidRDefault="002334F2">
      <w:pPr>
        <w:pStyle w:val="Brdtext"/>
        <w:spacing w:before="17"/>
        <w:rPr>
          <w:lang w:val="sv-SE"/>
        </w:rPr>
      </w:pPr>
      <w:r w:rsidRPr="0039301F">
        <w:rPr>
          <w:color w:val="15130B"/>
          <w:lang w:val="sv-SE"/>
        </w:rPr>
        <w:t>Krav som är högre än BBR kan anses som oproportionella och bör undvikas i en förfrågan enligt LOU.</w:t>
      </w:r>
    </w:p>
    <w:p w14:paraId="136EA3AD" w14:textId="77777777" w:rsidR="00D9341E" w:rsidRPr="0039301F" w:rsidRDefault="002334F2">
      <w:pPr>
        <w:pStyle w:val="Rubrik3"/>
        <w:spacing w:before="216"/>
        <w:rPr>
          <w:lang w:val="sv-SE"/>
        </w:rPr>
      </w:pPr>
      <w:r w:rsidRPr="0039301F">
        <w:rPr>
          <w:color w:val="15130B"/>
          <w:lang w:val="sv-SE"/>
        </w:rPr>
        <w:t>Exempel</w:t>
      </w:r>
    </w:p>
    <w:p w14:paraId="1689E2CA" w14:textId="77777777" w:rsidR="00D9341E" w:rsidRPr="0039301F" w:rsidRDefault="002334F2">
      <w:pPr>
        <w:pStyle w:val="Brdtext"/>
        <w:spacing w:before="16" w:line="254" w:lineRule="auto"/>
        <w:ind w:right="474"/>
        <w:rPr>
          <w:lang w:val="sv-SE"/>
        </w:rPr>
      </w:pPr>
      <w:r w:rsidRPr="0039301F">
        <w:rPr>
          <w:color w:val="15130B"/>
          <w:lang w:val="sv-SE"/>
        </w:rPr>
        <w:t>Krav på golvvärme kan anses oproportionellt men att kräva en viss temperatur på golv är ok, då det är fullt möjligt för anbudslämnare att lösa kravet</w:t>
      </w:r>
      <w:r w:rsidRPr="0039301F">
        <w:rPr>
          <w:color w:val="15130B"/>
          <w:lang w:val="sv-SE"/>
        </w:rPr>
        <w:t xml:space="preserve"> genom kompletterande isolering eller annat.</w:t>
      </w:r>
    </w:p>
    <w:p w14:paraId="42CE290A" w14:textId="77777777" w:rsidR="00D9341E" w:rsidRPr="0039301F" w:rsidRDefault="002334F2">
      <w:pPr>
        <w:pStyle w:val="Brdtext"/>
        <w:spacing w:before="200"/>
        <w:rPr>
          <w:lang w:val="sv-SE"/>
        </w:rPr>
      </w:pPr>
      <w:r w:rsidRPr="0039301F">
        <w:rPr>
          <w:color w:val="15130B"/>
          <w:lang w:val="sv-SE"/>
        </w:rPr>
        <w:t>Upphandlande myndighet får inte förkasta ett anbud som löser kravet med en likvärdig lösning.</w:t>
      </w:r>
    </w:p>
    <w:p w14:paraId="7A092D4F" w14:textId="77777777" w:rsidR="00D9341E" w:rsidRPr="0039301F" w:rsidRDefault="002334F2">
      <w:pPr>
        <w:spacing w:before="216"/>
        <w:ind w:left="1277"/>
        <w:rPr>
          <w:lang w:val="sv-SE"/>
        </w:rPr>
      </w:pPr>
      <w:r w:rsidRPr="0039301F">
        <w:rPr>
          <w:b/>
          <w:color w:val="15130B"/>
          <w:lang w:val="sv-SE"/>
        </w:rPr>
        <w:t xml:space="preserve">1 kap. 9 § LOU </w:t>
      </w:r>
      <w:r w:rsidRPr="0039301F">
        <w:rPr>
          <w:color w:val="15130B"/>
          <w:lang w:val="sv-SE"/>
        </w:rPr>
        <w:t xml:space="preserve">Transparens/Öppenhet, samt </w:t>
      </w:r>
      <w:r w:rsidRPr="0039301F">
        <w:rPr>
          <w:b/>
          <w:color w:val="15130B"/>
          <w:lang w:val="sv-SE"/>
        </w:rPr>
        <w:t xml:space="preserve">6 kap. 5§ LOU </w:t>
      </w:r>
      <w:r w:rsidRPr="0039301F">
        <w:rPr>
          <w:color w:val="15130B"/>
          <w:lang w:val="sv-SE"/>
        </w:rPr>
        <w:t>Likvärdiga lösningar</w:t>
      </w:r>
    </w:p>
    <w:p w14:paraId="4D1C373E" w14:textId="77777777" w:rsidR="00D9341E" w:rsidRPr="0039301F" w:rsidRDefault="00D9341E">
      <w:pPr>
        <w:pStyle w:val="Brdtext"/>
        <w:spacing w:before="9"/>
        <w:ind w:left="0"/>
        <w:rPr>
          <w:sz w:val="23"/>
          <w:lang w:val="sv-SE"/>
        </w:rPr>
      </w:pPr>
    </w:p>
    <w:p w14:paraId="4E8035FE" w14:textId="77777777" w:rsidR="00D9341E" w:rsidRPr="0039301F" w:rsidRDefault="002334F2">
      <w:pPr>
        <w:pStyle w:val="Rubrik2"/>
        <w:numPr>
          <w:ilvl w:val="1"/>
          <w:numId w:val="6"/>
        </w:numPr>
        <w:tabs>
          <w:tab w:val="left" w:pos="1698"/>
        </w:tabs>
        <w:ind w:left="1697"/>
        <w:rPr>
          <w:lang w:val="sv-SE"/>
        </w:rPr>
      </w:pPr>
      <w:bookmarkStart w:id="17" w:name="_TOC_250011"/>
      <w:bookmarkEnd w:id="17"/>
      <w:r w:rsidRPr="0039301F">
        <w:rPr>
          <w:color w:val="BF1023"/>
          <w:spacing w:val="15"/>
          <w:lang w:val="sv-SE"/>
        </w:rPr>
        <w:t>INFLYTTNINGSSYN</w:t>
      </w:r>
    </w:p>
    <w:p w14:paraId="27A41D67" w14:textId="77777777" w:rsidR="00D9341E" w:rsidRPr="0039301F" w:rsidRDefault="002334F2">
      <w:pPr>
        <w:pStyle w:val="Brdtext"/>
        <w:spacing w:before="67" w:line="254" w:lineRule="auto"/>
        <w:ind w:right="270"/>
        <w:rPr>
          <w:lang w:val="sv-SE"/>
        </w:rPr>
      </w:pPr>
      <w:r w:rsidRPr="0039301F">
        <w:rPr>
          <w:color w:val="15130B"/>
          <w:lang w:val="sv-SE"/>
        </w:rPr>
        <w:t>I samband med nyttjande av moduler sker en etablering (montage av hyresmaterial) och inte en entreprenad. Då resultatet av arbetena inte övergår i beställarens ägo vid etableringen sker ingen besiktning utan en inflyttningssyn. Undvik därför begreppet besi</w:t>
      </w:r>
      <w:r w:rsidRPr="0039301F">
        <w:rPr>
          <w:color w:val="15130B"/>
          <w:lang w:val="sv-SE"/>
        </w:rPr>
        <w:t xml:space="preserve">ktning. </w:t>
      </w:r>
      <w:r w:rsidRPr="0039301F">
        <w:rPr>
          <w:i/>
          <w:color w:val="15130B"/>
          <w:lang w:val="sv-SE"/>
        </w:rPr>
        <w:t>Se SRA´s Allmänna avtalsvillkor för moduluppställning 2.9</w:t>
      </w:r>
      <w:r w:rsidRPr="0039301F">
        <w:rPr>
          <w:color w:val="15130B"/>
          <w:lang w:val="sv-SE"/>
        </w:rPr>
        <w:t>.</w:t>
      </w:r>
    </w:p>
    <w:p w14:paraId="5E08C0DF" w14:textId="77777777" w:rsidR="00D9341E" w:rsidRPr="0039301F" w:rsidRDefault="00D9341E">
      <w:pPr>
        <w:pStyle w:val="Brdtext"/>
        <w:spacing w:before="6"/>
        <w:ind w:left="0"/>
        <w:rPr>
          <w:lang w:val="sv-SE"/>
        </w:rPr>
      </w:pPr>
    </w:p>
    <w:p w14:paraId="10DC1DA8" w14:textId="77777777" w:rsidR="00D9341E" w:rsidRPr="0039301F" w:rsidRDefault="002334F2">
      <w:pPr>
        <w:pStyle w:val="Rubrik2"/>
        <w:numPr>
          <w:ilvl w:val="1"/>
          <w:numId w:val="6"/>
        </w:numPr>
        <w:tabs>
          <w:tab w:val="left" w:pos="1698"/>
        </w:tabs>
        <w:ind w:left="1697"/>
        <w:rPr>
          <w:lang w:val="sv-SE"/>
        </w:rPr>
      </w:pPr>
      <w:bookmarkStart w:id="18" w:name="_TOC_250010"/>
      <w:r w:rsidRPr="0039301F">
        <w:rPr>
          <w:color w:val="BF1023"/>
          <w:spacing w:val="14"/>
          <w:lang w:val="sv-SE"/>
        </w:rPr>
        <w:t>ARBETSOMRÅDETS</w:t>
      </w:r>
      <w:r w:rsidRPr="0039301F">
        <w:rPr>
          <w:color w:val="BF1023"/>
          <w:spacing w:val="33"/>
          <w:lang w:val="sv-SE"/>
        </w:rPr>
        <w:t xml:space="preserve"> </w:t>
      </w:r>
      <w:bookmarkEnd w:id="18"/>
      <w:r w:rsidRPr="0039301F">
        <w:rPr>
          <w:color w:val="BF1023"/>
          <w:spacing w:val="16"/>
          <w:lang w:val="sv-SE"/>
        </w:rPr>
        <w:t>GRÄNSER</w:t>
      </w:r>
    </w:p>
    <w:p w14:paraId="676A660F" w14:textId="77777777" w:rsidR="00D9341E" w:rsidRPr="0039301F" w:rsidRDefault="002334F2">
      <w:pPr>
        <w:pStyle w:val="Brdtext"/>
        <w:spacing w:before="67" w:line="254" w:lineRule="auto"/>
        <w:ind w:right="620"/>
        <w:rPr>
          <w:lang w:val="sv-SE"/>
        </w:rPr>
      </w:pPr>
      <w:r w:rsidRPr="0039301F">
        <w:rPr>
          <w:color w:val="15130B"/>
          <w:lang w:val="sv-SE"/>
        </w:rPr>
        <w:t>Beskriv vilka ytor som är tillgängliga för moduluthyraren för att utföra montaget av moduluppställningen. Detta är viktigt för att anbudsgivarna ska kunna bedöma vil</w:t>
      </w:r>
      <w:r w:rsidRPr="0039301F">
        <w:rPr>
          <w:color w:val="15130B"/>
          <w:lang w:val="sv-SE"/>
        </w:rPr>
        <w:t xml:space="preserve">ken utrustning som behövs för etableringen (till exempel nödvändig storlek på mobilkran). </w:t>
      </w:r>
      <w:r w:rsidRPr="0039301F">
        <w:rPr>
          <w:i/>
          <w:color w:val="15130B"/>
          <w:lang w:val="sv-SE"/>
        </w:rPr>
        <w:t>Se SRA´s Allmänna avtalsvillkor för moduluppställning 2.1</w:t>
      </w:r>
      <w:r w:rsidRPr="0039301F">
        <w:rPr>
          <w:color w:val="15130B"/>
          <w:lang w:val="sv-SE"/>
        </w:rPr>
        <w:t>.</w:t>
      </w:r>
    </w:p>
    <w:p w14:paraId="77DA37D8" w14:textId="77777777" w:rsidR="00D9341E" w:rsidRPr="0039301F" w:rsidRDefault="00D9341E">
      <w:pPr>
        <w:pStyle w:val="Brdtext"/>
        <w:spacing w:before="6"/>
        <w:ind w:left="0"/>
        <w:rPr>
          <w:lang w:val="sv-SE"/>
        </w:rPr>
      </w:pPr>
    </w:p>
    <w:p w14:paraId="099D56FA" w14:textId="77777777" w:rsidR="00D9341E" w:rsidRPr="0039301F" w:rsidRDefault="002334F2">
      <w:pPr>
        <w:pStyle w:val="Rubrik2"/>
        <w:numPr>
          <w:ilvl w:val="1"/>
          <w:numId w:val="6"/>
        </w:numPr>
        <w:tabs>
          <w:tab w:val="left" w:pos="1698"/>
        </w:tabs>
        <w:ind w:left="1697"/>
        <w:rPr>
          <w:lang w:val="sv-SE"/>
        </w:rPr>
      </w:pPr>
      <w:bookmarkStart w:id="19" w:name="_TOC_250009"/>
      <w:r w:rsidRPr="0039301F">
        <w:rPr>
          <w:color w:val="BF1023"/>
          <w:spacing w:val="13"/>
          <w:lang w:val="sv-SE"/>
        </w:rPr>
        <w:t xml:space="preserve">INFORMATION </w:t>
      </w:r>
      <w:r w:rsidRPr="0039301F">
        <w:rPr>
          <w:color w:val="BF1023"/>
          <w:spacing w:val="8"/>
          <w:lang w:val="sv-SE"/>
        </w:rPr>
        <w:t xml:space="preserve">OM </w:t>
      </w:r>
      <w:r w:rsidRPr="0039301F">
        <w:rPr>
          <w:color w:val="BF1023"/>
          <w:spacing w:val="12"/>
          <w:lang w:val="sv-SE"/>
        </w:rPr>
        <w:t xml:space="preserve">ANDRA </w:t>
      </w:r>
      <w:r w:rsidRPr="0039301F">
        <w:rPr>
          <w:color w:val="BF1023"/>
          <w:spacing w:val="3"/>
          <w:lang w:val="sv-SE"/>
        </w:rPr>
        <w:t>PÅ</w:t>
      </w:r>
      <w:r w:rsidRPr="0039301F">
        <w:rPr>
          <w:color w:val="BF1023"/>
          <w:spacing w:val="32"/>
          <w:lang w:val="sv-SE"/>
        </w:rPr>
        <w:t xml:space="preserve"> </w:t>
      </w:r>
      <w:bookmarkEnd w:id="19"/>
      <w:r w:rsidRPr="0039301F">
        <w:rPr>
          <w:color w:val="BF1023"/>
          <w:spacing w:val="14"/>
          <w:lang w:val="sv-SE"/>
        </w:rPr>
        <w:t>ARBETSPLATSEN</w:t>
      </w:r>
    </w:p>
    <w:p w14:paraId="741E71E2" w14:textId="77777777" w:rsidR="00D9341E" w:rsidRPr="0039301F" w:rsidRDefault="002334F2">
      <w:pPr>
        <w:pStyle w:val="Brdtext"/>
        <w:spacing w:before="68"/>
        <w:rPr>
          <w:lang w:val="sv-SE"/>
        </w:rPr>
      </w:pPr>
      <w:r w:rsidRPr="0039301F">
        <w:rPr>
          <w:color w:val="15130B"/>
          <w:lang w:val="sv-SE"/>
        </w:rPr>
        <w:t>Beskriv om andra än modulleverantören skall arbeta samtidigt inom ar</w:t>
      </w:r>
      <w:r w:rsidRPr="0039301F">
        <w:rPr>
          <w:color w:val="15130B"/>
          <w:lang w:val="sv-SE"/>
        </w:rPr>
        <w:t>betsplatsen.</w:t>
      </w:r>
    </w:p>
    <w:p w14:paraId="4F03ECBA" w14:textId="77777777" w:rsidR="00D9341E" w:rsidRPr="0039301F" w:rsidRDefault="00D9341E">
      <w:pPr>
        <w:rPr>
          <w:lang w:val="sv-SE"/>
        </w:rPr>
        <w:sectPr w:rsidR="00D9341E" w:rsidRPr="0039301F">
          <w:footerReference w:type="even" r:id="rId15"/>
          <w:footerReference w:type="default" r:id="rId16"/>
          <w:pgSz w:w="11910" w:h="16840"/>
          <w:pgMar w:top="1580" w:right="1600" w:bottom="920" w:left="140" w:header="0" w:footer="728" w:gutter="0"/>
          <w:pgNumType w:start="10"/>
          <w:cols w:space="720"/>
        </w:sectPr>
      </w:pPr>
    </w:p>
    <w:p w14:paraId="649D7EB3" w14:textId="77777777" w:rsidR="00D9341E" w:rsidRPr="0039301F" w:rsidRDefault="002334F2">
      <w:pPr>
        <w:pStyle w:val="Rubrik2"/>
        <w:numPr>
          <w:ilvl w:val="1"/>
          <w:numId w:val="6"/>
        </w:numPr>
        <w:tabs>
          <w:tab w:val="left" w:pos="1698"/>
        </w:tabs>
        <w:spacing w:before="154"/>
        <w:ind w:left="1697"/>
        <w:rPr>
          <w:lang w:val="sv-SE"/>
        </w:rPr>
      </w:pPr>
      <w:bookmarkStart w:id="20" w:name="_TOC_250008"/>
      <w:r w:rsidRPr="0039301F">
        <w:rPr>
          <w:color w:val="BF1023"/>
          <w:spacing w:val="13"/>
          <w:lang w:val="sv-SE"/>
        </w:rPr>
        <w:lastRenderedPageBreak/>
        <w:t xml:space="preserve">ÄNDRING </w:t>
      </w:r>
      <w:r w:rsidRPr="0039301F">
        <w:rPr>
          <w:color w:val="BF1023"/>
          <w:spacing w:val="10"/>
          <w:lang w:val="sv-SE"/>
        </w:rPr>
        <w:t xml:space="preserve">OCH </w:t>
      </w:r>
      <w:r w:rsidRPr="0039301F">
        <w:rPr>
          <w:color w:val="BF1023"/>
          <w:spacing w:val="14"/>
          <w:lang w:val="sv-SE"/>
        </w:rPr>
        <w:t>TILLÄGGSARBETEN</w:t>
      </w:r>
      <w:r w:rsidRPr="0039301F">
        <w:rPr>
          <w:color w:val="BF1023"/>
          <w:spacing w:val="66"/>
          <w:lang w:val="sv-SE"/>
        </w:rPr>
        <w:t xml:space="preserve"> </w:t>
      </w:r>
      <w:bookmarkEnd w:id="20"/>
      <w:r w:rsidRPr="0039301F">
        <w:rPr>
          <w:color w:val="BF1023"/>
          <w:spacing w:val="9"/>
          <w:lang w:val="sv-SE"/>
        </w:rPr>
        <w:t>(ÄTA)</w:t>
      </w:r>
    </w:p>
    <w:p w14:paraId="09127EC9" w14:textId="77777777" w:rsidR="00D9341E" w:rsidRPr="0039301F" w:rsidRDefault="002334F2">
      <w:pPr>
        <w:pStyle w:val="Brdtext"/>
        <w:spacing w:before="67" w:line="254" w:lineRule="auto"/>
        <w:ind w:right="457"/>
        <w:rPr>
          <w:lang w:val="sv-SE"/>
        </w:rPr>
      </w:pPr>
      <w:r w:rsidRPr="0039301F">
        <w:rPr>
          <w:color w:val="15130B"/>
          <w:lang w:val="sv-SE"/>
        </w:rPr>
        <w:t>Ange eventuella önskemål om tillkommande beställningar som kan föreligga, hur/vad/vem som har rätten att göra beställningar samt gällande rutiner.</w:t>
      </w:r>
    </w:p>
    <w:p w14:paraId="25968BC2" w14:textId="77777777" w:rsidR="00D9341E" w:rsidRPr="0039301F" w:rsidRDefault="00D9341E">
      <w:pPr>
        <w:pStyle w:val="Brdtext"/>
        <w:spacing w:before="6"/>
        <w:ind w:left="0"/>
        <w:rPr>
          <w:lang w:val="sv-SE"/>
        </w:rPr>
      </w:pPr>
    </w:p>
    <w:p w14:paraId="1B7C67CC" w14:textId="77777777" w:rsidR="00D9341E" w:rsidRPr="0039301F" w:rsidRDefault="002334F2">
      <w:pPr>
        <w:pStyle w:val="Rubrik2"/>
        <w:numPr>
          <w:ilvl w:val="1"/>
          <w:numId w:val="6"/>
        </w:numPr>
        <w:tabs>
          <w:tab w:val="left" w:pos="1698"/>
        </w:tabs>
        <w:ind w:left="1697"/>
        <w:rPr>
          <w:lang w:val="sv-SE"/>
        </w:rPr>
      </w:pPr>
      <w:bookmarkStart w:id="21" w:name="_TOC_250007"/>
      <w:bookmarkEnd w:id="21"/>
      <w:r w:rsidRPr="0039301F">
        <w:rPr>
          <w:color w:val="BF1023"/>
          <w:spacing w:val="15"/>
          <w:lang w:val="sv-SE"/>
        </w:rPr>
        <w:t>ARBETSMILJÖ</w:t>
      </w:r>
    </w:p>
    <w:p w14:paraId="0EA6BA2E" w14:textId="77777777" w:rsidR="00D9341E" w:rsidRPr="0039301F" w:rsidRDefault="002334F2">
      <w:pPr>
        <w:spacing w:before="67" w:line="254" w:lineRule="auto"/>
        <w:ind w:left="1277"/>
        <w:rPr>
          <w:i/>
          <w:lang w:val="sv-SE"/>
        </w:rPr>
      </w:pPr>
      <w:r w:rsidRPr="0039301F">
        <w:rPr>
          <w:color w:val="15130B"/>
          <w:lang w:val="sv-SE"/>
        </w:rPr>
        <w:t xml:space="preserve">Beskriv hur arbetsmiljöarbetet skall fördelas och genomföras. </w:t>
      </w:r>
      <w:r w:rsidRPr="0039301F">
        <w:rPr>
          <w:i/>
          <w:color w:val="15130B"/>
          <w:lang w:val="sv-SE"/>
        </w:rPr>
        <w:t>Se SRA´s Allmänna avtalsvillkor för moduluppställning 2.1.</w:t>
      </w:r>
    </w:p>
    <w:p w14:paraId="2D412B9D" w14:textId="77777777" w:rsidR="00D9341E" w:rsidRPr="0039301F" w:rsidRDefault="002334F2">
      <w:pPr>
        <w:pStyle w:val="Rubrik3"/>
        <w:spacing w:before="201"/>
        <w:rPr>
          <w:lang w:val="sv-SE"/>
        </w:rPr>
      </w:pPr>
      <w:r w:rsidRPr="0039301F">
        <w:rPr>
          <w:color w:val="BF1023"/>
          <w:lang w:val="sv-SE"/>
        </w:rPr>
        <w:t>Bra att tänka på</w:t>
      </w:r>
    </w:p>
    <w:p w14:paraId="3832E2A7" w14:textId="77777777" w:rsidR="00D9341E" w:rsidRPr="0039301F" w:rsidRDefault="002334F2">
      <w:pPr>
        <w:pStyle w:val="Brdtext"/>
        <w:spacing w:before="16" w:line="254" w:lineRule="auto"/>
        <w:ind w:right="270"/>
        <w:rPr>
          <w:lang w:val="sv-SE"/>
        </w:rPr>
      </w:pPr>
      <w:r w:rsidRPr="0039301F">
        <w:rPr>
          <w:color w:val="15130B"/>
          <w:lang w:val="sv-SE"/>
        </w:rPr>
        <w:t xml:space="preserve">Beställaren-byggherren har arbetsmiljöansvaret om inte annat begärs och avtalats. Helt eller delat ansvar </w:t>
      </w:r>
      <w:r w:rsidRPr="0039301F">
        <w:rPr>
          <w:color w:val="15130B"/>
          <w:lang w:val="sv-SE"/>
        </w:rPr>
        <w:t>kan förekomma, till exempel att moduluthyraren tar över Bas-U under själva modulmontaget och etableringen, dock måste detta delegeras skriftligen och accepteras av ansvarig hos uthyraren. Övertagande av samordningsansvar kommer troligtvis att öka kostnader</w:t>
      </w:r>
      <w:r w:rsidRPr="0039301F">
        <w:rPr>
          <w:color w:val="15130B"/>
          <w:lang w:val="sv-SE"/>
        </w:rPr>
        <w:t>na för beställaren då detta ansvar är personligt för den som övertar detsamma.</w:t>
      </w:r>
    </w:p>
    <w:p w14:paraId="132DF87D" w14:textId="77777777" w:rsidR="00D9341E" w:rsidRPr="0039301F" w:rsidRDefault="002334F2">
      <w:pPr>
        <w:pStyle w:val="Brdtext"/>
        <w:spacing w:before="201" w:line="254" w:lineRule="auto"/>
        <w:ind w:right="788"/>
        <w:rPr>
          <w:lang w:val="sv-SE"/>
        </w:rPr>
      </w:pPr>
      <w:r w:rsidRPr="0039301F">
        <w:rPr>
          <w:color w:val="15130B"/>
          <w:lang w:val="sv-SE"/>
        </w:rPr>
        <w:t xml:space="preserve">Beställaren kan däremot alltid kräva att moduluthyraren skall upprätta instruktioner och planer för sina arbeten och att arbetsmiljöansvarig får tillgång till dessa oavsett vem </w:t>
      </w:r>
      <w:r w:rsidRPr="0039301F">
        <w:rPr>
          <w:color w:val="15130B"/>
          <w:lang w:val="sv-SE"/>
        </w:rPr>
        <w:t>som är ansvarig.</w:t>
      </w:r>
    </w:p>
    <w:p w14:paraId="65A28263" w14:textId="77777777" w:rsidR="00D9341E" w:rsidRPr="0039301F" w:rsidRDefault="00D9341E">
      <w:pPr>
        <w:pStyle w:val="Brdtext"/>
        <w:spacing w:before="5"/>
        <w:ind w:left="0"/>
        <w:rPr>
          <w:lang w:val="sv-SE"/>
        </w:rPr>
      </w:pPr>
    </w:p>
    <w:p w14:paraId="26710BE6" w14:textId="77777777" w:rsidR="00D9341E" w:rsidRPr="0039301F" w:rsidRDefault="002334F2">
      <w:pPr>
        <w:pStyle w:val="Rubrik2"/>
        <w:numPr>
          <w:ilvl w:val="1"/>
          <w:numId w:val="6"/>
        </w:numPr>
        <w:tabs>
          <w:tab w:val="left" w:pos="1698"/>
        </w:tabs>
        <w:ind w:left="1697"/>
        <w:rPr>
          <w:lang w:val="sv-SE"/>
        </w:rPr>
      </w:pPr>
      <w:bookmarkStart w:id="22" w:name="_TOC_250006"/>
      <w:bookmarkEnd w:id="22"/>
      <w:r w:rsidRPr="0039301F">
        <w:rPr>
          <w:color w:val="BF1023"/>
          <w:spacing w:val="14"/>
          <w:lang w:val="sv-SE"/>
        </w:rPr>
        <w:t>EKONOMI</w:t>
      </w:r>
    </w:p>
    <w:p w14:paraId="59E23AAA" w14:textId="77777777" w:rsidR="00D9341E" w:rsidRPr="0039301F" w:rsidRDefault="002334F2">
      <w:pPr>
        <w:pStyle w:val="Rubrik3"/>
        <w:spacing w:before="67"/>
        <w:rPr>
          <w:lang w:val="sv-SE"/>
        </w:rPr>
      </w:pPr>
      <w:r w:rsidRPr="0039301F">
        <w:rPr>
          <w:color w:val="BF1023"/>
          <w:lang w:val="sv-SE"/>
        </w:rPr>
        <w:t>Bra att tänka på</w:t>
      </w:r>
    </w:p>
    <w:p w14:paraId="56F169DE" w14:textId="77777777" w:rsidR="00D9341E" w:rsidRPr="0039301F" w:rsidRDefault="002334F2">
      <w:pPr>
        <w:pStyle w:val="Brdtext"/>
        <w:spacing w:before="16" w:line="254" w:lineRule="auto"/>
        <w:ind w:right="270"/>
        <w:rPr>
          <w:lang w:val="sv-SE"/>
        </w:rPr>
      </w:pPr>
      <w:r w:rsidRPr="0039301F">
        <w:rPr>
          <w:color w:val="15130B"/>
          <w:lang w:val="sv-SE"/>
        </w:rPr>
        <w:t>Notera att vid ett hyresförhållande så är praxis att uthyraren kan kräva eventuell säkerhet av beställaren och inte tvärtom som vid en entreprenad.</w:t>
      </w:r>
    </w:p>
    <w:p w14:paraId="067748E3" w14:textId="77777777" w:rsidR="00D9341E" w:rsidRPr="0039301F" w:rsidRDefault="002334F2">
      <w:pPr>
        <w:pStyle w:val="Brdtext"/>
        <w:spacing w:before="201" w:line="254" w:lineRule="auto"/>
        <w:ind w:right="497"/>
        <w:rPr>
          <w:lang w:val="sv-SE"/>
        </w:rPr>
      </w:pPr>
      <w:r w:rsidRPr="0039301F">
        <w:rPr>
          <w:color w:val="15130B"/>
          <w:lang w:val="sv-SE"/>
        </w:rPr>
        <w:t>Beställaren kan begära att alla eller delar av kostnader ska betalas till moduluthyraren via ersättning för nyttjande. Betänk dock att detta i de flesta fall leder till en betydligt högre totalkostnad.</w:t>
      </w:r>
    </w:p>
    <w:p w14:paraId="2933DAC6" w14:textId="77777777" w:rsidR="00D9341E" w:rsidRPr="0039301F" w:rsidRDefault="00D9341E">
      <w:pPr>
        <w:pStyle w:val="Brdtext"/>
        <w:spacing w:before="5"/>
        <w:ind w:left="0"/>
        <w:rPr>
          <w:lang w:val="sv-SE"/>
        </w:rPr>
      </w:pPr>
    </w:p>
    <w:p w14:paraId="455C9B25" w14:textId="77777777" w:rsidR="00D9341E" w:rsidRPr="0039301F" w:rsidRDefault="002334F2">
      <w:pPr>
        <w:pStyle w:val="Rubrik2"/>
        <w:numPr>
          <w:ilvl w:val="1"/>
          <w:numId w:val="6"/>
        </w:numPr>
        <w:tabs>
          <w:tab w:val="left" w:pos="1698"/>
        </w:tabs>
        <w:ind w:left="1697"/>
        <w:rPr>
          <w:lang w:val="sv-SE"/>
        </w:rPr>
      </w:pPr>
      <w:bookmarkStart w:id="23" w:name="_TOC_250005"/>
      <w:r w:rsidRPr="0039301F">
        <w:rPr>
          <w:color w:val="BF1023"/>
          <w:spacing w:val="5"/>
          <w:lang w:val="sv-SE"/>
        </w:rPr>
        <w:t xml:space="preserve">DRIFT, </w:t>
      </w:r>
      <w:r w:rsidRPr="0039301F">
        <w:rPr>
          <w:color w:val="BF1023"/>
          <w:spacing w:val="7"/>
          <w:lang w:val="sv-SE"/>
        </w:rPr>
        <w:t xml:space="preserve">SKÖTSEL </w:t>
      </w:r>
      <w:r w:rsidRPr="0039301F">
        <w:rPr>
          <w:color w:val="BF1023"/>
          <w:spacing w:val="8"/>
          <w:lang w:val="sv-SE"/>
        </w:rPr>
        <w:t xml:space="preserve">OCH </w:t>
      </w:r>
      <w:r w:rsidRPr="0039301F">
        <w:rPr>
          <w:color w:val="BF1023"/>
          <w:spacing w:val="10"/>
          <w:lang w:val="sv-SE"/>
        </w:rPr>
        <w:t xml:space="preserve">UNDERHÅLL </w:t>
      </w:r>
      <w:r w:rsidRPr="0039301F">
        <w:rPr>
          <w:color w:val="BF1023"/>
          <w:spacing w:val="9"/>
          <w:lang w:val="sv-SE"/>
        </w:rPr>
        <w:t>M.M. UNDER</w:t>
      </w:r>
      <w:r w:rsidRPr="0039301F">
        <w:rPr>
          <w:color w:val="BF1023"/>
          <w:spacing w:val="50"/>
          <w:lang w:val="sv-SE"/>
        </w:rPr>
        <w:t xml:space="preserve"> </w:t>
      </w:r>
      <w:bookmarkEnd w:id="23"/>
      <w:r w:rsidRPr="0039301F">
        <w:rPr>
          <w:color w:val="BF1023"/>
          <w:spacing w:val="11"/>
          <w:lang w:val="sv-SE"/>
        </w:rPr>
        <w:t>UPPLÅTELSETID</w:t>
      </w:r>
      <w:r w:rsidRPr="0039301F">
        <w:rPr>
          <w:color w:val="BF1023"/>
          <w:spacing w:val="11"/>
          <w:lang w:val="sv-SE"/>
        </w:rPr>
        <w:t>EN</w:t>
      </w:r>
    </w:p>
    <w:p w14:paraId="0CB8C3A5" w14:textId="77777777" w:rsidR="00D9341E" w:rsidRPr="0039301F" w:rsidRDefault="002334F2">
      <w:pPr>
        <w:pStyle w:val="Rubrik3"/>
        <w:spacing w:before="68"/>
        <w:rPr>
          <w:lang w:val="sv-SE"/>
        </w:rPr>
      </w:pPr>
      <w:r w:rsidRPr="0039301F">
        <w:rPr>
          <w:color w:val="BF1023"/>
          <w:lang w:val="sv-SE"/>
        </w:rPr>
        <w:t>Bra att tänka på</w:t>
      </w:r>
    </w:p>
    <w:p w14:paraId="27364551" w14:textId="77777777" w:rsidR="00D9341E" w:rsidRPr="0039301F" w:rsidRDefault="002334F2">
      <w:pPr>
        <w:pStyle w:val="Brdtext"/>
        <w:spacing w:before="16"/>
        <w:rPr>
          <w:lang w:val="sv-SE"/>
        </w:rPr>
      </w:pPr>
      <w:r w:rsidRPr="0039301F">
        <w:rPr>
          <w:color w:val="15130B"/>
          <w:lang w:val="sv-SE"/>
        </w:rPr>
        <w:t>Beakta vad respektive moduluthyrare har för åtaganden under upplåtelsetiden.</w:t>
      </w:r>
    </w:p>
    <w:p w14:paraId="680E0CFD" w14:textId="77777777" w:rsidR="00D9341E" w:rsidRPr="0039301F" w:rsidRDefault="002334F2">
      <w:pPr>
        <w:pStyle w:val="Brdtext"/>
        <w:spacing w:before="216" w:line="254" w:lineRule="auto"/>
        <w:ind w:right="755"/>
        <w:rPr>
          <w:lang w:val="sv-SE"/>
        </w:rPr>
      </w:pPr>
      <w:r w:rsidRPr="0039301F">
        <w:rPr>
          <w:color w:val="15130B"/>
          <w:lang w:val="sv-SE"/>
        </w:rPr>
        <w:t>Det förkommer skillnader på vad som ingår i ersättningen, intervaller på till exempel filterbyten i ventilationsaggregat eller allmän översyn för att säkerstäl</w:t>
      </w:r>
      <w:r w:rsidRPr="0039301F">
        <w:rPr>
          <w:color w:val="15130B"/>
          <w:lang w:val="sv-SE"/>
        </w:rPr>
        <w:t>la en fullgod funktionalitet.</w:t>
      </w:r>
    </w:p>
    <w:p w14:paraId="7E153A92" w14:textId="77777777" w:rsidR="00D9341E" w:rsidRPr="0039301F" w:rsidRDefault="002334F2">
      <w:pPr>
        <w:ind w:left="1277"/>
        <w:rPr>
          <w:i/>
          <w:lang w:val="sv-SE"/>
        </w:rPr>
      </w:pPr>
      <w:r w:rsidRPr="0039301F">
        <w:rPr>
          <w:i/>
          <w:color w:val="15130B"/>
          <w:lang w:val="sv-SE"/>
        </w:rPr>
        <w:t>Se SRA´s Allmänna avtalsvillkor för moduluppställning 3.6 &amp; 3.9.</w:t>
      </w:r>
    </w:p>
    <w:p w14:paraId="0F74EC20" w14:textId="77777777" w:rsidR="00D9341E" w:rsidRPr="0039301F" w:rsidRDefault="00D9341E">
      <w:pPr>
        <w:pStyle w:val="Brdtext"/>
        <w:spacing w:before="9"/>
        <w:ind w:left="0"/>
        <w:rPr>
          <w:i/>
          <w:sz w:val="23"/>
          <w:lang w:val="sv-SE"/>
        </w:rPr>
      </w:pPr>
    </w:p>
    <w:p w14:paraId="13934F7C" w14:textId="77777777" w:rsidR="00D9341E" w:rsidRPr="0039301F" w:rsidRDefault="002334F2">
      <w:pPr>
        <w:pStyle w:val="Rubrik2"/>
        <w:numPr>
          <w:ilvl w:val="1"/>
          <w:numId w:val="6"/>
        </w:numPr>
        <w:tabs>
          <w:tab w:val="left" w:pos="1818"/>
        </w:tabs>
        <w:ind w:left="1817" w:hanging="540"/>
        <w:rPr>
          <w:lang w:val="sv-SE"/>
        </w:rPr>
      </w:pPr>
      <w:bookmarkStart w:id="24" w:name="_TOC_250004"/>
      <w:bookmarkEnd w:id="24"/>
      <w:r w:rsidRPr="0039301F">
        <w:rPr>
          <w:color w:val="BF1023"/>
          <w:spacing w:val="16"/>
          <w:lang w:val="sv-SE"/>
        </w:rPr>
        <w:t>FÖRSÄKRINGAR</w:t>
      </w:r>
    </w:p>
    <w:p w14:paraId="155D02F2" w14:textId="77777777" w:rsidR="00D9341E" w:rsidRPr="0039301F" w:rsidRDefault="002334F2">
      <w:pPr>
        <w:spacing w:before="68" w:line="254" w:lineRule="auto"/>
        <w:ind w:left="1277"/>
        <w:rPr>
          <w:i/>
          <w:lang w:val="sv-SE"/>
        </w:rPr>
      </w:pPr>
      <w:r w:rsidRPr="0039301F">
        <w:rPr>
          <w:color w:val="15130B"/>
          <w:lang w:val="sv-SE"/>
        </w:rPr>
        <w:t xml:space="preserve">Moduluthyraren skall hålla moduluppställningen försäkrad. Vad gäller egendom som förvaras däri försäkras denna av beställaren. </w:t>
      </w:r>
      <w:r w:rsidRPr="0039301F">
        <w:rPr>
          <w:i/>
          <w:color w:val="15130B"/>
          <w:lang w:val="sv-SE"/>
        </w:rPr>
        <w:t>Se SRA’s allmänna av</w:t>
      </w:r>
      <w:r w:rsidRPr="0039301F">
        <w:rPr>
          <w:i/>
          <w:color w:val="15130B"/>
          <w:lang w:val="sv-SE"/>
        </w:rPr>
        <w:t>talsvillkor för moduluppställningar 5.9.</w:t>
      </w:r>
    </w:p>
    <w:p w14:paraId="2C46A88D" w14:textId="77777777" w:rsidR="00D9341E" w:rsidRPr="0039301F" w:rsidRDefault="00D9341E">
      <w:pPr>
        <w:pStyle w:val="Brdtext"/>
        <w:spacing w:before="5"/>
        <w:ind w:left="0"/>
        <w:rPr>
          <w:i/>
          <w:lang w:val="sv-SE"/>
        </w:rPr>
      </w:pPr>
    </w:p>
    <w:p w14:paraId="2DBCEA43" w14:textId="77777777" w:rsidR="00D9341E" w:rsidRPr="0039301F" w:rsidRDefault="002334F2">
      <w:pPr>
        <w:pStyle w:val="Rubrik2"/>
        <w:numPr>
          <w:ilvl w:val="1"/>
          <w:numId w:val="6"/>
        </w:numPr>
        <w:tabs>
          <w:tab w:val="left" w:pos="1807"/>
        </w:tabs>
        <w:ind w:left="1806" w:hanging="529"/>
        <w:rPr>
          <w:lang w:val="sv-SE"/>
        </w:rPr>
      </w:pPr>
      <w:bookmarkStart w:id="25" w:name="_TOC_250003"/>
      <w:bookmarkEnd w:id="25"/>
      <w:r w:rsidRPr="0039301F">
        <w:rPr>
          <w:color w:val="BF1023"/>
          <w:spacing w:val="12"/>
          <w:lang w:val="sv-SE"/>
        </w:rPr>
        <w:t>TVIST</w:t>
      </w:r>
    </w:p>
    <w:p w14:paraId="4373D94B" w14:textId="77777777" w:rsidR="00D9341E" w:rsidRPr="0039301F" w:rsidRDefault="002334F2">
      <w:pPr>
        <w:spacing w:before="68" w:line="254" w:lineRule="auto"/>
        <w:ind w:left="1277" w:right="817"/>
        <w:rPr>
          <w:i/>
          <w:lang w:val="sv-SE"/>
        </w:rPr>
      </w:pPr>
      <w:r w:rsidRPr="0039301F">
        <w:rPr>
          <w:color w:val="15130B"/>
          <w:lang w:val="sv-SE"/>
        </w:rPr>
        <w:t xml:space="preserve">Ingen part ämnar hamna i denna situation, men är beställare och moduluthyrare inte ense skall detta enligt SRA’s allmänna avtalsvillkor lösas genom skiljedomsförfarande. </w:t>
      </w:r>
      <w:r w:rsidRPr="0039301F">
        <w:rPr>
          <w:i/>
          <w:color w:val="15130B"/>
          <w:lang w:val="sv-SE"/>
        </w:rPr>
        <w:t>Se SRA’s allmänna avtalsvillkor för moduluppställningar 5.18.</w:t>
      </w:r>
    </w:p>
    <w:p w14:paraId="4E63DAA0"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67C717CB" w14:textId="77777777" w:rsidR="00D9341E" w:rsidRPr="0039301F" w:rsidRDefault="002334F2">
      <w:pPr>
        <w:spacing w:before="130"/>
        <w:ind w:left="1277"/>
        <w:rPr>
          <w:sz w:val="36"/>
          <w:lang w:val="sv-SE"/>
        </w:rPr>
      </w:pPr>
      <w:bookmarkStart w:id="26" w:name="_TOC_250002"/>
      <w:bookmarkEnd w:id="26"/>
      <w:r w:rsidRPr="0039301F">
        <w:rPr>
          <w:color w:val="BF1023"/>
          <w:sz w:val="36"/>
          <w:lang w:val="sv-SE"/>
        </w:rPr>
        <w:lastRenderedPageBreak/>
        <w:t>Bilaga 1.</w:t>
      </w:r>
    </w:p>
    <w:p w14:paraId="5BE8C79F" w14:textId="77777777" w:rsidR="00D9341E" w:rsidRPr="0039301F" w:rsidRDefault="00D9341E">
      <w:pPr>
        <w:pStyle w:val="Brdtext"/>
        <w:spacing w:before="6"/>
        <w:ind w:left="0"/>
        <w:rPr>
          <w:sz w:val="44"/>
          <w:lang w:val="sv-SE"/>
        </w:rPr>
      </w:pPr>
    </w:p>
    <w:p w14:paraId="0C3F08CA" w14:textId="77777777" w:rsidR="00D9341E" w:rsidRPr="0039301F" w:rsidRDefault="002334F2">
      <w:pPr>
        <w:ind w:left="1277"/>
        <w:rPr>
          <w:sz w:val="32"/>
          <w:lang w:val="sv-SE"/>
        </w:rPr>
      </w:pPr>
      <w:bookmarkStart w:id="27" w:name="_TOC_250001"/>
      <w:bookmarkEnd w:id="27"/>
      <w:r w:rsidRPr="0039301F">
        <w:rPr>
          <w:color w:val="BF1023"/>
          <w:sz w:val="32"/>
          <w:lang w:val="sv-SE"/>
        </w:rPr>
        <w:t>LOKALERNAS UTFORMNING</w:t>
      </w:r>
    </w:p>
    <w:p w14:paraId="6940E1AE" w14:textId="77777777" w:rsidR="00D9341E" w:rsidRPr="0039301F" w:rsidRDefault="002334F2">
      <w:pPr>
        <w:pStyle w:val="Rubrik3"/>
        <w:spacing w:before="245"/>
        <w:rPr>
          <w:lang w:val="sv-SE"/>
        </w:rPr>
      </w:pPr>
      <w:r w:rsidRPr="0039301F">
        <w:rPr>
          <w:color w:val="BF1023"/>
          <w:lang w:val="sv-SE"/>
        </w:rPr>
        <w:t>Bra att tänka på</w:t>
      </w:r>
    </w:p>
    <w:p w14:paraId="791EC82B" w14:textId="77777777" w:rsidR="00D9341E" w:rsidRPr="0039301F" w:rsidRDefault="002334F2">
      <w:pPr>
        <w:pStyle w:val="Brdtext"/>
        <w:spacing w:before="17" w:line="254" w:lineRule="auto"/>
        <w:ind w:right="398"/>
        <w:rPr>
          <w:lang w:val="sv-SE"/>
        </w:rPr>
      </w:pPr>
      <w:r w:rsidRPr="0039301F">
        <w:rPr>
          <w:color w:val="15130B"/>
          <w:lang w:val="sv-SE"/>
        </w:rPr>
        <w:t>Bifoga önskat ytbehov och önskade samband. Undvik färdiga ritningar, så kan moduluthyrarna skapa planlösningsförslag.</w:t>
      </w:r>
    </w:p>
    <w:p w14:paraId="2CF21268" w14:textId="77777777" w:rsidR="00D9341E" w:rsidRPr="0039301F" w:rsidRDefault="002334F2">
      <w:pPr>
        <w:pStyle w:val="Brdtext"/>
        <w:spacing w:before="200" w:line="254" w:lineRule="auto"/>
        <w:ind w:right="120"/>
        <w:rPr>
          <w:lang w:val="sv-SE"/>
        </w:rPr>
      </w:pPr>
      <w:r w:rsidRPr="0039301F">
        <w:rPr>
          <w:color w:val="15130B"/>
          <w:lang w:val="sv-SE"/>
        </w:rPr>
        <w:t>Det kan röra sig om antal rum, avdelningar, arbetsplatser eller elevantal. Det kan också vara önskemål om enskilda eller landskapskontor, grupprum, eller arkivutrymmen osv. Behovet kan även beskrivas som samband mellan olika rum eller enheter.</w:t>
      </w:r>
    </w:p>
    <w:p w14:paraId="5DB8F220" w14:textId="77777777" w:rsidR="00D9341E" w:rsidRPr="0039301F" w:rsidRDefault="002334F2">
      <w:pPr>
        <w:pStyle w:val="Brdtext"/>
        <w:spacing w:before="201" w:line="254" w:lineRule="auto"/>
        <w:ind w:right="441"/>
        <w:rPr>
          <w:lang w:val="sv-SE"/>
        </w:rPr>
      </w:pPr>
      <w:r w:rsidRPr="0039301F">
        <w:rPr>
          <w:color w:val="15130B"/>
          <w:lang w:val="sv-SE"/>
        </w:rPr>
        <w:t>Ange gärna e</w:t>
      </w:r>
      <w:r w:rsidRPr="0039301F">
        <w:rPr>
          <w:color w:val="15130B"/>
          <w:lang w:val="sv-SE"/>
        </w:rPr>
        <w:t xml:space="preserve">n bedömning av ungefärlig yta i antal m². Ange även önskemål om invändig rumshöjd (oftast 2,7 m), antal våningar, hiss, minsta eller maximala byggnadsytor etc. OBS! var inte för detaljerad, tänk på att moduluthyrarna har olika standardlösningar. Ta del av </w:t>
      </w:r>
      <w:r w:rsidRPr="0039301F">
        <w:rPr>
          <w:color w:val="15130B"/>
          <w:lang w:val="sv-SE"/>
        </w:rPr>
        <w:t>uthyrarnas tekniska beskrivningar.</w:t>
      </w:r>
    </w:p>
    <w:p w14:paraId="1B2DA75E" w14:textId="77777777" w:rsidR="00D9341E" w:rsidRPr="0039301F" w:rsidRDefault="002334F2">
      <w:pPr>
        <w:pStyle w:val="Brdtext"/>
        <w:spacing w:before="200" w:line="254" w:lineRule="auto"/>
        <w:ind w:right="398"/>
        <w:rPr>
          <w:lang w:val="sv-SE"/>
        </w:rPr>
      </w:pPr>
      <w:r w:rsidRPr="0039301F">
        <w:rPr>
          <w:color w:val="15130B"/>
          <w:lang w:val="sv-SE"/>
        </w:rPr>
        <w:t>Överväg behovet, moduluppställningar är oftast av tillfällig karaktär och kanske inte alltid behöver ha samma ytor och utrustningar som en permanent byggnad.</w:t>
      </w:r>
    </w:p>
    <w:p w14:paraId="417A90A6" w14:textId="77777777" w:rsidR="00D9341E" w:rsidRPr="0039301F" w:rsidRDefault="002334F2">
      <w:pPr>
        <w:pStyle w:val="Brdtext"/>
        <w:spacing w:before="201" w:line="254" w:lineRule="auto"/>
        <w:ind w:right="640"/>
        <w:rPr>
          <w:lang w:val="sv-SE"/>
        </w:rPr>
      </w:pPr>
      <w:r w:rsidRPr="0039301F">
        <w:rPr>
          <w:color w:val="15130B"/>
          <w:lang w:val="sv-SE"/>
        </w:rPr>
        <w:t>Beakta att kraven bör vara proportionella och transparanta, tyd</w:t>
      </w:r>
      <w:r w:rsidRPr="0039301F">
        <w:rPr>
          <w:color w:val="15130B"/>
          <w:lang w:val="sv-SE"/>
        </w:rPr>
        <w:t xml:space="preserve">lighet ger färre frågor och minskar risken för överprövningar. </w:t>
      </w:r>
      <w:r w:rsidRPr="0039301F">
        <w:rPr>
          <w:b/>
          <w:color w:val="15130B"/>
          <w:lang w:val="sv-SE"/>
        </w:rPr>
        <w:t>1 kap. 9§ LOU</w:t>
      </w:r>
      <w:r w:rsidRPr="0039301F">
        <w:rPr>
          <w:color w:val="15130B"/>
          <w:lang w:val="sv-SE"/>
        </w:rPr>
        <w:t>.</w:t>
      </w:r>
    </w:p>
    <w:p w14:paraId="160BFF6F" w14:textId="77777777" w:rsidR="00D9341E" w:rsidRPr="0039301F" w:rsidRDefault="002334F2">
      <w:pPr>
        <w:pStyle w:val="Brdtext"/>
        <w:spacing w:before="200" w:line="254" w:lineRule="auto"/>
        <w:rPr>
          <w:lang w:val="sv-SE"/>
        </w:rPr>
      </w:pPr>
      <w:r w:rsidRPr="0039301F">
        <w:rPr>
          <w:color w:val="15130B"/>
          <w:lang w:val="sv-SE"/>
        </w:rPr>
        <w:t>I en moduluppställning är modulsystemen redan tillverkade och har därför redan sina givna mått, storlekar samt till viss del utrustningar och planlösningar. Varje moduluthyrare h</w:t>
      </w:r>
      <w:r w:rsidRPr="0039301F">
        <w:rPr>
          <w:color w:val="15130B"/>
          <w:lang w:val="sv-SE"/>
        </w:rPr>
        <w:t>ar egna modulsystem som kan variera i storlek, färg, ålder, prestanda. Därför måste uthyrare kunna utnyttja de moduler</w:t>
      </w:r>
    </w:p>
    <w:p w14:paraId="6552F19B" w14:textId="77777777" w:rsidR="00D9341E" w:rsidRPr="0039301F" w:rsidRDefault="002334F2">
      <w:pPr>
        <w:pStyle w:val="Brdtext"/>
        <w:spacing w:before="1" w:line="254" w:lineRule="auto"/>
        <w:ind w:right="810"/>
        <w:rPr>
          <w:lang w:val="sv-SE"/>
        </w:rPr>
      </w:pPr>
      <w:r w:rsidRPr="0039301F">
        <w:rPr>
          <w:color w:val="15130B"/>
          <w:lang w:val="sv-SE"/>
        </w:rPr>
        <w:t xml:space="preserve">de </w:t>
      </w:r>
      <w:r w:rsidRPr="0039301F">
        <w:rPr>
          <w:color w:val="15130B"/>
          <w:spacing w:val="-4"/>
          <w:lang w:val="sv-SE"/>
        </w:rPr>
        <w:t xml:space="preserve">har, </w:t>
      </w:r>
      <w:r w:rsidRPr="0039301F">
        <w:rPr>
          <w:color w:val="15130B"/>
          <w:lang w:val="sv-SE"/>
        </w:rPr>
        <w:t xml:space="preserve">för den uppställning beställaren önskar. Det blir därför lätt fel om en förfrågan anger </w:t>
      </w:r>
      <w:r w:rsidRPr="0039301F">
        <w:rPr>
          <w:color w:val="15130B"/>
          <w:spacing w:val="-5"/>
          <w:lang w:val="sv-SE"/>
        </w:rPr>
        <w:t xml:space="preserve">att </w:t>
      </w:r>
      <w:r w:rsidRPr="0039301F">
        <w:rPr>
          <w:color w:val="15130B"/>
          <w:lang w:val="sv-SE"/>
        </w:rPr>
        <w:t>modulernas skall ha ett visst mått, e</w:t>
      </w:r>
      <w:r w:rsidRPr="0039301F">
        <w:rPr>
          <w:color w:val="15130B"/>
          <w:lang w:val="sv-SE"/>
        </w:rPr>
        <w:t xml:space="preserve">n viss färg eller vara fabriksnya (vilket även kan strida mot </w:t>
      </w:r>
      <w:r w:rsidRPr="0039301F">
        <w:rPr>
          <w:b/>
          <w:color w:val="15130B"/>
          <w:lang w:val="sv-SE"/>
        </w:rPr>
        <w:t xml:space="preserve">6 kap. 5§ </w:t>
      </w:r>
      <w:r w:rsidRPr="0039301F">
        <w:rPr>
          <w:b/>
          <w:color w:val="15130B"/>
          <w:spacing w:val="-3"/>
          <w:lang w:val="sv-SE"/>
        </w:rPr>
        <w:t xml:space="preserve">LOU </w:t>
      </w:r>
      <w:r w:rsidRPr="0039301F">
        <w:rPr>
          <w:color w:val="15130B"/>
          <w:lang w:val="sv-SE"/>
        </w:rPr>
        <w:t>Likvärdiga</w:t>
      </w:r>
      <w:r w:rsidRPr="0039301F">
        <w:rPr>
          <w:color w:val="15130B"/>
          <w:spacing w:val="4"/>
          <w:lang w:val="sv-SE"/>
        </w:rPr>
        <w:t xml:space="preserve"> </w:t>
      </w:r>
      <w:r w:rsidRPr="0039301F">
        <w:rPr>
          <w:color w:val="15130B"/>
          <w:lang w:val="sv-SE"/>
        </w:rPr>
        <w:t>lösningar).</w:t>
      </w:r>
    </w:p>
    <w:p w14:paraId="3A0BAE8F" w14:textId="77777777" w:rsidR="00D9341E" w:rsidRPr="0039301F" w:rsidRDefault="002334F2">
      <w:pPr>
        <w:pStyle w:val="Brdtext"/>
        <w:spacing w:before="201" w:line="254" w:lineRule="auto"/>
        <w:ind w:right="366"/>
        <w:rPr>
          <w:lang w:val="sv-SE"/>
        </w:rPr>
      </w:pPr>
      <w:r w:rsidRPr="0039301F">
        <w:rPr>
          <w:color w:val="15130B"/>
          <w:lang w:val="sv-SE"/>
        </w:rPr>
        <w:t>Bäst pris erhålls alltid om moduluthyrarnas standardutbud kan användas och de inte behöver göra några större förändringar. Vi rekommenderar att beställare ta</w:t>
      </w:r>
      <w:r w:rsidRPr="0039301F">
        <w:rPr>
          <w:color w:val="15130B"/>
          <w:lang w:val="sv-SE"/>
        </w:rPr>
        <w:t>r del av moduluthyrarnas standarutbud samt besöker liknande referensobjekt, för att få en bild av hur det blir i verkligheten. En känsla är ofta svår att förmedla med ritningar och tekniska beskrivningar. Ange vilka krav (se punkt 7.2) som ställs på byggna</w:t>
      </w:r>
      <w:r w:rsidRPr="0039301F">
        <w:rPr>
          <w:color w:val="15130B"/>
          <w:lang w:val="sv-SE"/>
        </w:rPr>
        <w:t>den eller vilka funktioner och samband som byggnaden skall innehålla.</w:t>
      </w:r>
    </w:p>
    <w:p w14:paraId="6D348953"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13852C24" w14:textId="77777777" w:rsidR="00D9341E" w:rsidRPr="0039301F" w:rsidRDefault="002334F2">
      <w:pPr>
        <w:spacing w:before="138"/>
        <w:ind w:left="1277"/>
        <w:rPr>
          <w:sz w:val="32"/>
          <w:lang w:val="sv-SE"/>
        </w:rPr>
      </w:pPr>
      <w:bookmarkStart w:id="28" w:name="_TOC_250000"/>
      <w:r w:rsidRPr="0039301F">
        <w:rPr>
          <w:color w:val="BF1023"/>
          <w:spacing w:val="19"/>
          <w:sz w:val="32"/>
          <w:lang w:val="sv-SE"/>
        </w:rPr>
        <w:lastRenderedPageBreak/>
        <w:t xml:space="preserve">UTRUSTNING </w:t>
      </w:r>
      <w:r w:rsidRPr="0039301F">
        <w:rPr>
          <w:color w:val="BF1023"/>
          <w:sz w:val="32"/>
          <w:lang w:val="sv-SE"/>
        </w:rPr>
        <w:t xml:space="preserve">I </w:t>
      </w:r>
      <w:r w:rsidRPr="0039301F">
        <w:rPr>
          <w:color w:val="BF1023"/>
          <w:spacing w:val="14"/>
          <w:sz w:val="32"/>
          <w:lang w:val="sv-SE"/>
        </w:rPr>
        <w:t xml:space="preserve">OCH </w:t>
      </w:r>
      <w:r w:rsidRPr="0039301F">
        <w:rPr>
          <w:color w:val="BF1023"/>
          <w:spacing w:val="4"/>
          <w:sz w:val="32"/>
          <w:lang w:val="sv-SE"/>
        </w:rPr>
        <w:t xml:space="preserve">PÅ </w:t>
      </w:r>
      <w:bookmarkEnd w:id="28"/>
      <w:r w:rsidRPr="0039301F">
        <w:rPr>
          <w:color w:val="BF1023"/>
          <w:spacing w:val="21"/>
          <w:sz w:val="32"/>
          <w:lang w:val="sv-SE"/>
        </w:rPr>
        <w:t>LOKALERNA</w:t>
      </w:r>
    </w:p>
    <w:p w14:paraId="76FB25A2" w14:textId="77777777" w:rsidR="00D9341E" w:rsidRPr="0039301F" w:rsidRDefault="002334F2">
      <w:pPr>
        <w:pStyle w:val="Rubrik3"/>
        <w:spacing w:before="45"/>
        <w:rPr>
          <w:lang w:val="sv-SE"/>
        </w:rPr>
      </w:pPr>
      <w:r w:rsidRPr="0039301F">
        <w:rPr>
          <w:color w:val="BF1023"/>
          <w:lang w:val="sv-SE"/>
        </w:rPr>
        <w:t>Exempel på utrustning</w:t>
      </w:r>
    </w:p>
    <w:p w14:paraId="1BDFBFC6" w14:textId="77777777" w:rsidR="00D9341E" w:rsidRPr="0039301F" w:rsidRDefault="002334F2">
      <w:pPr>
        <w:pStyle w:val="Brdtext"/>
        <w:spacing w:before="16"/>
        <w:rPr>
          <w:lang w:val="sv-SE"/>
        </w:rPr>
      </w:pPr>
      <w:r w:rsidRPr="0039301F">
        <w:rPr>
          <w:color w:val="15130B"/>
          <w:lang w:val="sv-SE"/>
        </w:rPr>
        <w:t>Fasadbelysningar, skärmtak och eventuell förbindelse till befintliga byggnader.</w:t>
      </w:r>
    </w:p>
    <w:p w14:paraId="71CCD596" w14:textId="77777777" w:rsidR="00D9341E" w:rsidRPr="0039301F" w:rsidRDefault="002334F2">
      <w:pPr>
        <w:pStyle w:val="Brdtext"/>
        <w:spacing w:before="216" w:line="254" w:lineRule="auto"/>
        <w:ind w:right="998"/>
        <w:rPr>
          <w:lang w:val="sv-SE"/>
        </w:rPr>
      </w:pPr>
      <w:r w:rsidRPr="0039301F">
        <w:rPr>
          <w:color w:val="15130B"/>
          <w:lang w:val="sv-SE"/>
        </w:rPr>
        <w:t>Solskydd som till exempel persienner, solskyddsfilm, markiser eller liknande. Anslagstavlor, white board med mera.</w:t>
      </w:r>
    </w:p>
    <w:p w14:paraId="5A2AC058" w14:textId="77777777" w:rsidR="00D9341E" w:rsidRPr="0039301F" w:rsidRDefault="002334F2">
      <w:pPr>
        <w:pStyle w:val="Brdtext"/>
        <w:spacing w:before="201"/>
        <w:rPr>
          <w:lang w:val="sv-SE"/>
        </w:rPr>
      </w:pPr>
      <w:r w:rsidRPr="0039301F">
        <w:rPr>
          <w:color w:val="15130B"/>
          <w:lang w:val="sv-SE"/>
        </w:rPr>
        <w:t>Eventuellt kök, pentry och vad de skall innehålla.</w:t>
      </w:r>
    </w:p>
    <w:p w14:paraId="3521DCB1" w14:textId="77777777" w:rsidR="00D9341E" w:rsidRPr="0039301F" w:rsidRDefault="002334F2">
      <w:pPr>
        <w:pStyle w:val="Brdtext"/>
        <w:spacing w:before="216" w:line="254" w:lineRule="auto"/>
        <w:ind w:right="998"/>
        <w:rPr>
          <w:lang w:val="sv-SE"/>
        </w:rPr>
      </w:pPr>
      <w:r w:rsidRPr="0039301F">
        <w:rPr>
          <w:color w:val="15130B"/>
          <w:lang w:val="sv-SE"/>
        </w:rPr>
        <w:t xml:space="preserve">Tvättpelare, tvättbänkar, madrasskåp samt eventuell hantering och behov av tillagningskök </w:t>
      </w:r>
      <w:r w:rsidRPr="0039301F">
        <w:rPr>
          <w:color w:val="15130B"/>
          <w:lang w:val="sv-SE"/>
        </w:rPr>
        <w:t>eller mottagningskök/avdelningskök i skola/förskola.</w:t>
      </w:r>
    </w:p>
    <w:p w14:paraId="6F1C3B47" w14:textId="77777777" w:rsidR="00D9341E" w:rsidRPr="0039301F" w:rsidRDefault="002334F2">
      <w:pPr>
        <w:pStyle w:val="Brdtext"/>
        <w:spacing w:before="200"/>
        <w:rPr>
          <w:lang w:val="sv-SE"/>
        </w:rPr>
      </w:pPr>
      <w:r w:rsidRPr="0039301F">
        <w:rPr>
          <w:color w:val="15130B"/>
          <w:lang w:val="sv-SE"/>
        </w:rPr>
        <w:t>Övriga inredningar såsom vikväggar, kapprumsutrustningar, klädhängare, torkskåp med</w:t>
      </w:r>
      <w:r w:rsidRPr="0039301F">
        <w:rPr>
          <w:color w:val="15130B"/>
          <w:spacing w:val="-36"/>
          <w:lang w:val="sv-SE"/>
        </w:rPr>
        <w:t xml:space="preserve"> </w:t>
      </w:r>
      <w:r w:rsidRPr="0039301F">
        <w:rPr>
          <w:color w:val="15130B"/>
          <w:lang w:val="sv-SE"/>
        </w:rPr>
        <w:t>mera.</w:t>
      </w:r>
    </w:p>
    <w:p w14:paraId="291B0FDA" w14:textId="77777777" w:rsidR="00D9341E" w:rsidRPr="0039301F" w:rsidRDefault="002334F2">
      <w:pPr>
        <w:pStyle w:val="Brdtext"/>
        <w:spacing w:before="216" w:line="254" w:lineRule="auto"/>
        <w:ind w:right="458"/>
        <w:rPr>
          <w:lang w:val="sv-SE"/>
        </w:rPr>
      </w:pPr>
      <w:r w:rsidRPr="0039301F">
        <w:rPr>
          <w:color w:val="15130B"/>
          <w:lang w:val="sv-SE"/>
        </w:rPr>
        <w:t xml:space="preserve">Utrustning och arbeten i kategorin nedan brukar oftast tillhandahållas/utföras av beställaren </w:t>
      </w:r>
      <w:r w:rsidRPr="0039301F">
        <w:rPr>
          <w:color w:val="15130B"/>
          <w:spacing w:val="-3"/>
          <w:lang w:val="sv-SE"/>
        </w:rPr>
        <w:t xml:space="preserve">genom </w:t>
      </w:r>
      <w:r w:rsidRPr="0039301F">
        <w:rPr>
          <w:color w:val="15130B"/>
          <w:lang w:val="sv-SE"/>
        </w:rPr>
        <w:t>egna ramavtalade entreprenörer, vilket bidrar till att reducera kostnaderna för</w:t>
      </w:r>
      <w:r w:rsidRPr="0039301F">
        <w:rPr>
          <w:color w:val="15130B"/>
          <w:spacing w:val="-14"/>
          <w:lang w:val="sv-SE"/>
        </w:rPr>
        <w:t xml:space="preserve"> </w:t>
      </w:r>
      <w:r w:rsidRPr="0039301F">
        <w:rPr>
          <w:color w:val="15130B"/>
          <w:lang w:val="sv-SE"/>
        </w:rPr>
        <w:t>upphandlingen.</w:t>
      </w:r>
    </w:p>
    <w:p w14:paraId="0E3BD7D2" w14:textId="77777777" w:rsidR="00D9341E" w:rsidRPr="0039301F" w:rsidRDefault="002334F2">
      <w:pPr>
        <w:pStyle w:val="Brdtext"/>
        <w:spacing w:before="201" w:line="254" w:lineRule="auto"/>
        <w:ind w:right="120"/>
        <w:rPr>
          <w:lang w:val="sv-SE"/>
        </w:rPr>
      </w:pPr>
      <w:r w:rsidRPr="0039301F">
        <w:rPr>
          <w:color w:val="15130B"/>
          <w:lang w:val="sv-SE"/>
        </w:rPr>
        <w:t>Lås, svagströmsinstallationer som data- och teleinstallationer, inbrottslarm, brandlarm, utrymningstavlor, utrymningsskyltar och brandsläckare, glaskrossfilm och</w:t>
      </w:r>
      <w:r w:rsidRPr="0039301F">
        <w:rPr>
          <w:color w:val="15130B"/>
          <w:lang w:val="sv-SE"/>
        </w:rPr>
        <w:t xml:space="preserve"> fönstergaller.</w:t>
      </w:r>
    </w:p>
    <w:p w14:paraId="28D33A8E" w14:textId="77777777" w:rsidR="00D9341E" w:rsidRPr="0039301F" w:rsidRDefault="002334F2">
      <w:pPr>
        <w:pStyle w:val="Rubrik3"/>
        <w:spacing w:before="200"/>
        <w:rPr>
          <w:lang w:val="sv-SE"/>
        </w:rPr>
      </w:pPr>
      <w:r w:rsidRPr="0039301F">
        <w:rPr>
          <w:color w:val="BF1023"/>
          <w:lang w:val="sv-SE"/>
        </w:rPr>
        <w:t>Bra att tänka på</w:t>
      </w:r>
    </w:p>
    <w:p w14:paraId="4A7A13F4" w14:textId="77777777" w:rsidR="00D9341E" w:rsidRPr="0039301F" w:rsidRDefault="002334F2">
      <w:pPr>
        <w:pStyle w:val="Brdtext"/>
        <w:spacing w:before="16" w:line="254" w:lineRule="auto"/>
        <w:ind w:right="242"/>
        <w:rPr>
          <w:lang w:val="sv-SE"/>
        </w:rPr>
      </w:pPr>
      <w:r w:rsidRPr="0039301F">
        <w:rPr>
          <w:color w:val="15130B"/>
          <w:lang w:val="sv-SE"/>
        </w:rPr>
        <w:t xml:space="preserve">Beakta att enligt </w:t>
      </w:r>
      <w:r w:rsidRPr="0039301F">
        <w:rPr>
          <w:b/>
          <w:color w:val="15130B"/>
          <w:lang w:val="sv-SE"/>
        </w:rPr>
        <w:t xml:space="preserve">6 kap. 4§ LOU </w:t>
      </w:r>
      <w:r w:rsidRPr="0039301F">
        <w:rPr>
          <w:color w:val="15130B"/>
          <w:lang w:val="sv-SE"/>
        </w:rPr>
        <w:t xml:space="preserve">Uppgifter om ursprung tillverkning m.m. så är det inte tillåtet att ange ett fabrikat inte ens om det följs av texten ”eller likvärdigt”, om inte varan eller tjänsten är så unik att den inte </w:t>
      </w:r>
      <w:r w:rsidRPr="0039301F">
        <w:rPr>
          <w:color w:val="15130B"/>
          <w:lang w:val="sv-SE"/>
        </w:rPr>
        <w:t>kan beskrivas på annat sätt. Exempel: Vid önskemål om särskild funktion i mottagningskök, ange till exempel ”snabbdiskande diskmaskin” istället för specifik modellbeteckning.</w:t>
      </w:r>
    </w:p>
    <w:p w14:paraId="485C6496" w14:textId="77777777" w:rsidR="00D9341E" w:rsidRPr="0039301F" w:rsidRDefault="00D9341E">
      <w:pPr>
        <w:spacing w:line="254" w:lineRule="auto"/>
        <w:rPr>
          <w:lang w:val="sv-SE"/>
        </w:rPr>
        <w:sectPr w:rsidR="00D9341E" w:rsidRPr="0039301F">
          <w:pgSz w:w="11910" w:h="16840"/>
          <w:pgMar w:top="1580" w:right="1600" w:bottom="920" w:left="140" w:header="0" w:footer="728" w:gutter="0"/>
          <w:cols w:space="720"/>
        </w:sectPr>
      </w:pPr>
    </w:p>
    <w:p w14:paraId="1B8BAC61" w14:textId="77777777" w:rsidR="00D9341E" w:rsidRPr="0039301F" w:rsidRDefault="002334F2">
      <w:pPr>
        <w:spacing w:before="68"/>
        <w:ind w:left="105"/>
        <w:rPr>
          <w:sz w:val="20"/>
          <w:lang w:val="sv-SE"/>
        </w:rPr>
      </w:pPr>
      <w:r w:rsidRPr="0039301F">
        <w:rPr>
          <w:color w:val="15130B"/>
          <w:sz w:val="20"/>
          <w:lang w:val="sv-SE"/>
        </w:rPr>
        <w:lastRenderedPageBreak/>
        <w:t>Version PCS Modulsystem</w:t>
      </w:r>
    </w:p>
    <w:p w14:paraId="5860CF91" w14:textId="77777777" w:rsidR="00D9341E" w:rsidRPr="0039301F" w:rsidRDefault="00D9341E">
      <w:pPr>
        <w:pStyle w:val="Brdtext"/>
        <w:ind w:left="0"/>
        <w:rPr>
          <w:sz w:val="20"/>
          <w:lang w:val="sv-SE"/>
        </w:rPr>
      </w:pPr>
    </w:p>
    <w:p w14:paraId="1507CEB6" w14:textId="77777777" w:rsidR="00D9341E" w:rsidRPr="0039301F" w:rsidRDefault="00D9341E">
      <w:pPr>
        <w:pStyle w:val="Brdtext"/>
        <w:ind w:left="0"/>
        <w:rPr>
          <w:sz w:val="20"/>
          <w:lang w:val="sv-SE"/>
        </w:rPr>
      </w:pPr>
    </w:p>
    <w:p w14:paraId="6791D835" w14:textId="77777777" w:rsidR="00D9341E" w:rsidRPr="0039301F" w:rsidRDefault="00D9341E">
      <w:pPr>
        <w:pStyle w:val="Brdtext"/>
        <w:ind w:left="0"/>
        <w:rPr>
          <w:sz w:val="20"/>
          <w:lang w:val="sv-SE"/>
        </w:rPr>
      </w:pPr>
    </w:p>
    <w:p w14:paraId="61205D04" w14:textId="77777777" w:rsidR="00D9341E" w:rsidRPr="0039301F" w:rsidRDefault="00D9341E">
      <w:pPr>
        <w:pStyle w:val="Brdtext"/>
        <w:ind w:left="0"/>
        <w:rPr>
          <w:sz w:val="20"/>
          <w:lang w:val="sv-SE"/>
        </w:rPr>
      </w:pPr>
    </w:p>
    <w:p w14:paraId="319D54A5" w14:textId="77777777" w:rsidR="00D9341E" w:rsidRPr="0039301F" w:rsidRDefault="00D9341E">
      <w:pPr>
        <w:pStyle w:val="Brdtext"/>
        <w:ind w:left="0"/>
        <w:rPr>
          <w:sz w:val="20"/>
          <w:lang w:val="sv-SE"/>
        </w:rPr>
      </w:pPr>
    </w:p>
    <w:p w14:paraId="7BC510E2" w14:textId="77777777" w:rsidR="00D9341E" w:rsidRPr="0039301F" w:rsidRDefault="00D9341E">
      <w:pPr>
        <w:pStyle w:val="Brdtext"/>
        <w:ind w:left="0"/>
        <w:rPr>
          <w:sz w:val="20"/>
          <w:lang w:val="sv-SE"/>
        </w:rPr>
      </w:pPr>
    </w:p>
    <w:p w14:paraId="5225B13A" w14:textId="77777777" w:rsidR="00D9341E" w:rsidRPr="0039301F" w:rsidRDefault="00D9341E">
      <w:pPr>
        <w:pStyle w:val="Brdtext"/>
        <w:ind w:left="0"/>
        <w:rPr>
          <w:sz w:val="20"/>
          <w:lang w:val="sv-SE"/>
        </w:rPr>
      </w:pPr>
    </w:p>
    <w:p w14:paraId="0B0CD31E" w14:textId="77777777" w:rsidR="00D9341E" w:rsidRPr="0039301F" w:rsidRDefault="00D9341E">
      <w:pPr>
        <w:pStyle w:val="Brdtext"/>
        <w:ind w:left="0"/>
        <w:rPr>
          <w:sz w:val="20"/>
          <w:lang w:val="sv-SE"/>
        </w:rPr>
      </w:pPr>
    </w:p>
    <w:p w14:paraId="060BDF99" w14:textId="77777777" w:rsidR="00D9341E" w:rsidRPr="0039301F" w:rsidRDefault="00D9341E">
      <w:pPr>
        <w:pStyle w:val="Brdtext"/>
        <w:ind w:left="0"/>
        <w:rPr>
          <w:sz w:val="20"/>
          <w:lang w:val="sv-SE"/>
        </w:rPr>
      </w:pPr>
    </w:p>
    <w:p w14:paraId="108D9ED1" w14:textId="77777777" w:rsidR="00D9341E" w:rsidRPr="0039301F" w:rsidRDefault="00D9341E">
      <w:pPr>
        <w:pStyle w:val="Brdtext"/>
        <w:ind w:left="0"/>
        <w:rPr>
          <w:sz w:val="20"/>
          <w:lang w:val="sv-SE"/>
        </w:rPr>
      </w:pPr>
    </w:p>
    <w:p w14:paraId="24126E2D" w14:textId="77777777" w:rsidR="00D9341E" w:rsidRPr="0039301F" w:rsidRDefault="00D9341E">
      <w:pPr>
        <w:pStyle w:val="Brdtext"/>
        <w:ind w:left="0"/>
        <w:rPr>
          <w:sz w:val="20"/>
          <w:lang w:val="sv-SE"/>
        </w:rPr>
      </w:pPr>
    </w:p>
    <w:p w14:paraId="72197B4D" w14:textId="77777777" w:rsidR="00D9341E" w:rsidRPr="0039301F" w:rsidRDefault="00D9341E">
      <w:pPr>
        <w:pStyle w:val="Brdtext"/>
        <w:ind w:left="0"/>
        <w:rPr>
          <w:sz w:val="20"/>
          <w:lang w:val="sv-SE"/>
        </w:rPr>
      </w:pPr>
    </w:p>
    <w:p w14:paraId="569C39B3" w14:textId="77777777" w:rsidR="00D9341E" w:rsidRPr="0039301F" w:rsidRDefault="00D9341E">
      <w:pPr>
        <w:pStyle w:val="Brdtext"/>
        <w:ind w:left="0"/>
        <w:rPr>
          <w:sz w:val="20"/>
          <w:lang w:val="sv-SE"/>
        </w:rPr>
      </w:pPr>
    </w:p>
    <w:p w14:paraId="425E6444" w14:textId="77777777" w:rsidR="00D9341E" w:rsidRPr="0039301F" w:rsidRDefault="00D9341E">
      <w:pPr>
        <w:pStyle w:val="Brdtext"/>
        <w:ind w:left="0"/>
        <w:rPr>
          <w:sz w:val="20"/>
          <w:lang w:val="sv-SE"/>
        </w:rPr>
      </w:pPr>
    </w:p>
    <w:p w14:paraId="3A394F2F" w14:textId="77777777" w:rsidR="00D9341E" w:rsidRPr="0039301F" w:rsidRDefault="00D9341E">
      <w:pPr>
        <w:pStyle w:val="Brdtext"/>
        <w:ind w:left="0"/>
        <w:rPr>
          <w:sz w:val="20"/>
          <w:lang w:val="sv-SE"/>
        </w:rPr>
      </w:pPr>
    </w:p>
    <w:p w14:paraId="439F86AE" w14:textId="77777777" w:rsidR="00D9341E" w:rsidRPr="0039301F" w:rsidRDefault="00D9341E">
      <w:pPr>
        <w:pStyle w:val="Brdtext"/>
        <w:ind w:left="0"/>
        <w:rPr>
          <w:sz w:val="20"/>
          <w:lang w:val="sv-SE"/>
        </w:rPr>
      </w:pPr>
    </w:p>
    <w:p w14:paraId="59FE9B6C" w14:textId="77777777" w:rsidR="00D9341E" w:rsidRPr="0039301F" w:rsidRDefault="00D9341E">
      <w:pPr>
        <w:pStyle w:val="Brdtext"/>
        <w:ind w:left="0"/>
        <w:rPr>
          <w:sz w:val="20"/>
          <w:lang w:val="sv-SE"/>
        </w:rPr>
      </w:pPr>
    </w:p>
    <w:p w14:paraId="179D72C0" w14:textId="77777777" w:rsidR="00D9341E" w:rsidRPr="0039301F" w:rsidRDefault="00D9341E">
      <w:pPr>
        <w:pStyle w:val="Brdtext"/>
        <w:ind w:left="0"/>
        <w:rPr>
          <w:sz w:val="20"/>
          <w:lang w:val="sv-SE"/>
        </w:rPr>
      </w:pPr>
    </w:p>
    <w:p w14:paraId="0E47F48A" w14:textId="77777777" w:rsidR="00D9341E" w:rsidRPr="0039301F" w:rsidRDefault="00D9341E">
      <w:pPr>
        <w:pStyle w:val="Brdtext"/>
        <w:ind w:left="0"/>
        <w:rPr>
          <w:sz w:val="20"/>
          <w:lang w:val="sv-SE"/>
        </w:rPr>
      </w:pPr>
    </w:p>
    <w:p w14:paraId="797CFBDD" w14:textId="77777777" w:rsidR="00D9341E" w:rsidRPr="0039301F" w:rsidRDefault="00D9341E">
      <w:pPr>
        <w:pStyle w:val="Brdtext"/>
        <w:ind w:left="0"/>
        <w:rPr>
          <w:sz w:val="20"/>
          <w:lang w:val="sv-SE"/>
        </w:rPr>
      </w:pPr>
    </w:p>
    <w:p w14:paraId="4AD75428" w14:textId="77777777" w:rsidR="00D9341E" w:rsidRPr="0039301F" w:rsidRDefault="00D9341E">
      <w:pPr>
        <w:pStyle w:val="Brdtext"/>
        <w:ind w:left="0"/>
        <w:rPr>
          <w:sz w:val="20"/>
          <w:lang w:val="sv-SE"/>
        </w:rPr>
      </w:pPr>
    </w:p>
    <w:p w14:paraId="41C45A92" w14:textId="77777777" w:rsidR="00D9341E" w:rsidRPr="0039301F" w:rsidRDefault="002334F2">
      <w:pPr>
        <w:pStyle w:val="Brdtext"/>
        <w:spacing w:before="9"/>
        <w:ind w:left="0"/>
        <w:rPr>
          <w:sz w:val="16"/>
          <w:lang w:val="sv-SE"/>
        </w:rPr>
      </w:pPr>
      <w:r w:rsidRPr="0039301F">
        <w:rPr>
          <w:lang w:val="sv-SE"/>
        </w:rPr>
        <w:pict w14:anchorId="6BF3DB87">
          <v:group id="_x0000_s1054" style="position:absolute;margin-left:230.35pt;margin-top:12pt;width:79.5pt;height:79.2pt;z-index:-251658752;mso-wrap-distance-left:0;mso-wrap-distance-right:0;mso-position-horizontal-relative:page" coordorigin="4608,240" coordsize="1590,1584">
            <v:shape id="_x0000_s1067" type="#_x0000_t75" style="position:absolute;left:4607;top:1673;width:257;height:150">
              <v:imagedata r:id="rId17" o:title=""/>
            </v:shape>
            <v:shape id="_x0000_s1066" style="position:absolute;left:4694;top:1384;width:178;height:247" coordorigin="4695,1385" coordsize="178,247" path="m4717,1385l4715,1400,4836,1464,4697,1507,4827,1572,4696,1615,4695,1631,4863,1576,4735,1511,4872,1468,4717,1385xe" fillcolor="#15130b" stroked="f">
              <v:path arrowok="t"/>
            </v:shape>
            <v:shape id="_x0000_s1065" style="position:absolute;left:4744;top:1214;width:160;height:150" coordorigin="4745,1214" coordsize="160,150" path="m4814,1214l4785,1221,4762,1239,4747,1267,4745,1298,4755,1326,4775,1347,4803,1361,4835,1364,4863,1357,4872,1350,4836,1350,4809,1347,4810,1343,4796,1343,4778,1331,4765,1314,4759,1293,4761,1271,4771,1251,4787,1237,4807,1229,4828,1229,4843,1229,4846,1218,4814,1214xm4880,1234l4870,1244,4881,1257,4888,1272,4891,1288,4888,1306,4877,1328,4859,1343,4836,1350,4872,1350,4887,1339,4901,1311,4905,1290,4902,1269,4894,1250,4880,1234xm4843,1229l4828,1229,4796,1343,4810,1343,4843,1229xe" fillcolor="#15130b" stroked="f">
              <v:path arrowok="t"/>
            </v:shape>
            <v:shape id="_x0000_s1064" style="position:absolute;left:4738;top:958;width:255;height:230" coordorigin="4738,959" coordsize="255,230" path="m4745,959l4738,972,4871,1036,4871,1037,4855,1041,4840,1050,4828,1062,4819,1077,4811,1108,4815,1137,4832,1161,4858,1179,4888,1188,4918,1185,4942,1173,4889,1173,4864,1166,4844,1151,4831,1131,4825,1108,4831,1084,4846,1063,4867,1051,4890,1049,4933,1049,4745,959xm4933,1049l4890,1049,4915,1056,4937,1070,4952,1090,4957,1114,4951,1140,4935,1160,4913,1171,4889,1173,4942,1173,4944,1171,4964,1146,4969,1129,4971,1112,4968,1095,4961,1079,4961,1079,4992,1079,4993,1077,4933,1049xm4992,1079l4961,1079,4986,1091,4992,1079xe" fillcolor="#15130b" stroked="f">
              <v:path arrowok="t"/>
            </v:shape>
            <v:shape id="_x0000_s1063" style="position:absolute;left:4844;top:888;width:193;height:133" coordorigin="4844,889" coordsize="193,133" path="m4907,926l4899,938,5028,1022,5036,1009,4907,926xm4861,889l4852,890,4844,903,4846,912,4859,920,4867,918,4875,905,4873,897,4861,889xe" fillcolor="#15130b" stroked="f">
              <v:path arrowok="t"/>
            </v:shape>
            <v:shape id="_x0000_s1062" style="position:absolute;left:4965;top:808;width:146;height:139" coordorigin="4965,809" coordsize="146,139" path="m5041,928l5035,942,5053,947,5070,946,5086,939,5094,932,5054,932,5041,928xm5098,863l5072,863,5083,869,5092,879,5096,892,5095,905,5089,918,5079,927,5067,931,5054,932,5094,932,5100,926,5109,909,5111,890,5106,873,5098,863xm5007,809l4995,811,4984,817,4975,825,4968,839,4965,855,4969,870,4980,882,4995,889,5011,888,5026,882,5042,873,5011,873,4988,870,4982,862,4980,853,4981,843,4986,834,4993,825,5005,821,5017,821,5019,810,5007,809xm5062,848l5035,859,5011,873,5042,873,5051,867,5062,864,5072,863,5098,863,5093,858,5062,848xm5017,821l5005,821,5016,824,5017,821xe" fillcolor="#15130b" stroked="f">
              <v:path arrowok="t"/>
            </v:shape>
            <v:shape id="_x0000_s1061" style="position:absolute;left:4969;top:641;width:271;height:209" coordorigin="4970,641" coordsize="271,209" path="m4980,641l4970,652,5160,850,5170,840,5118,785,5103,767,5092,747,5092,746,5081,746,4980,641xm5163,694l5121,694,5137,694,5151,703,5165,716,5230,783,5240,773,5176,705,5163,694xm5136,679l5116,680,5095,694,5086,705,5081,718,5079,732,5081,746,5081,746,5092,746,5091,726,5104,705,5121,694,5163,694,5156,688,5136,679xe" fillcolor="#15130b" stroked="f">
              <v:path arrowok="t"/>
            </v:shape>
            <v:shape id="_x0000_s1060" style="position:absolute;left:5257;top:417;width:232;height:252" coordorigin="5257,418" coordsize="232,252" path="m5341,418l5326,418,5311,422,5298,428,5285,435,5257,450,5380,669,5394,661,5336,558,5343,554,5377,554,5359,545,5359,545,5329,545,5279,456,5297,445,5308,440,5319,435,5329,433,5374,433,5369,429,5356,422,5341,418xm5377,554l5343,554,5473,617,5489,608,5377,554xm5374,433l5329,433,5344,434,5356,440,5367,449,5375,460,5379,470,5382,480,5382,492,5379,503,5373,514,5366,522,5356,529,5346,535,5329,545,5359,545,5382,528,5396,506,5399,480,5389,453,5380,440,5374,433xe" fillcolor="#15130b" stroked="f">
              <v:path arrowok="t"/>
            </v:shape>
            <v:shape id="_x0000_s1059" style="position:absolute;left:5482;top:417;width:154;height:160" coordorigin="5482,418" coordsize="154,160" path="m5562,418l5530,422,5504,439,5488,464,5482,493,5488,523,5504,551,5527,569,5555,578,5586,573,5604,563,5558,563,5535,558,5516,543,5503,520,5538,507,5498,507,5496,485,5503,465,5516,447,5535,435,5557,432,5596,432,5590,426,5562,418xm5622,507l5617,524,5610,539,5598,551,5583,559,5558,563,5604,563,5605,563,5620,549,5631,531,5636,510,5622,507xm5596,432l5557,432,5578,437,5596,448,5609,465,5498,507,5538,507,5628,473,5612,445,5596,432xe" fillcolor="#15130b" stroked="f">
              <v:path arrowok="t"/>
            </v:shape>
            <v:shape id="_x0000_s1058" style="position:absolute;left:5665;top:366;width:141;height:167" coordorigin="5666,367" coordsize="141,167" path="m5680,380l5666,383,5696,533,5711,530,5696,456,5693,432,5695,410,5698,403,5685,403,5680,380xm5771,381l5747,381,5760,389,5768,404,5773,423,5791,514,5806,511,5787,420,5780,394,5771,381xm5750,367l5725,367,5711,372,5700,380,5691,390,5686,403,5685,403,5698,403,5705,392,5726,381,5771,381,5768,376,5750,367xe" fillcolor="#15130b" stroked="f">
              <v:path arrowok="t"/>
            </v:shape>
            <v:shape id="_x0000_s1057" style="position:absolute;left:5837;top:295;width:60;height:210" coordorigin="5838,295" coordsize="60,210" path="m5871,365l5856,365,5868,505,5883,503,5871,365xm5865,295l5850,297,5855,351,5838,353,5839,367,5856,365,5871,365,5871,364,5898,362,5897,350,5870,350,5865,295xm5896,348l5870,350,5897,350,5896,348xe" fillcolor="#15130b" stroked="f">
              <v:path arrowok="t"/>
            </v:shape>
            <v:shape id="_x0000_s1056" type="#_x0000_t75" style="position:absolute;left:5933;top:342;width:153;height:161">
              <v:imagedata r:id="rId18" o:title=""/>
            </v:shape>
            <v:shape id="_x0000_s1055" style="position:absolute;left:6140;top:240;width:57;height:274" coordorigin="6141,240" coordsize="57,274" path="m6183,240l6141,512,6156,514,6198,242,6183,240xe" fillcolor="#15130b" stroked="f">
              <v:path arrowok="t"/>
            </v:shape>
            <w10:wrap type="topAndBottom" anchorx="page"/>
          </v:group>
        </w:pict>
      </w:r>
      <w:r w:rsidRPr="0039301F">
        <w:rPr>
          <w:lang w:val="sv-SE"/>
        </w:rPr>
        <w:pict w14:anchorId="0539C9CD">
          <v:group id="_x0000_s1042" style="position:absolute;margin-left:315.15pt;margin-top:17.1pt;width:49.8pt;height:74pt;z-index:-251657728;mso-wrap-distance-left:0;mso-wrap-distance-right:0;mso-position-horizontal-relative:page" coordorigin="6303,343" coordsize="996,1480">
            <v:shape id="_x0000_s1053" style="position:absolute;left:6303;top:342;width:196;height:280" coordorigin="6303,343" coordsize="196,280" path="m6421,486l6381,486,6483,527,6483,617,6498,623,6498,511,6483,511,6421,486xm6499,343l6303,543,6319,549,6381,486,6421,486,6392,474,6484,381,6499,381,6499,343xm6499,381l6484,381,6483,511,6498,511,6499,381xe" fillcolor="#15130b" stroked="f">
              <v:path arrowok="t"/>
            </v:shape>
            <v:shape id="_x0000_s1052" style="position:absolute;left:6528;top:522;width:133;height:150" coordorigin="6529,523" coordsize="133,150" path="m6531,603l6529,621,6532,638,6542,653,6556,665,6574,672,6593,672,6610,664,6616,658,6576,658,6563,653,6552,644,6546,633,6545,621,6545,618,6546,606,6531,603xm6610,523l6596,528,6584,540,6579,556,6582,572,6590,586,6601,600,6608,609,6613,619,6615,630,6610,641,6601,652,6589,657,6576,658,6616,658,6623,650,6628,618,6614,592,6598,570,6598,547,6604,540,6614,537,6650,537,6650,536,6640,529,6625,523,6610,523xm6650,537l6614,537,6623,537,6633,540,6643,546,6648,557,6647,569,6661,570,6661,558,6656,546,6650,537xe" fillcolor="#15130b" stroked="f">
              <v:path arrowok="t"/>
            </v:shape>
            <v:shape id="_x0000_s1051" style="position:absolute;left:6644;top:606;width:139;height:147" coordorigin="6644,606" coordsize="139,147" path="m6649,676l6644,694,6646,712,6653,728,6666,741,6683,750,6702,752,6719,747,6730,737,6700,737,6687,736,6674,730,6665,720,6660,708,6660,695,6663,682,6649,676xm6736,606l6722,610,6709,621,6702,636,6703,652,6709,667,6718,682,6724,692,6728,703,6728,713,6723,724,6712,733,6700,737,6730,737,6734,734,6744,703,6732,676,6719,652,6721,629,6729,623,6738,621,6771,621,6766,616,6752,608,6736,606xm6771,621l6738,621,6748,622,6757,626,6766,634,6770,645,6767,657,6782,660,6783,648,6780,636,6774,625,6771,621xe" fillcolor="#15130b" stroked="f">
              <v:path arrowok="t"/>
            </v:shape>
            <v:shape id="_x0000_s1050" style="position:absolute;left:6762;top:713;width:162;height:162" coordorigin="6763,714" coordsize="162,162" path="m6844,714l6814,719,6787,736,6769,762,6763,792,6768,822,6785,849,6811,868,6841,875,6871,870,6886,860,6841,860,6816,854,6794,839,6780,817,6777,792,6783,768,6798,747,6819,733,6844,728,6886,728,6874,720,6844,714xm6886,728l6844,728,6868,733,6890,747,6904,770,6909,795,6903,820,6888,842,6865,856,6841,860,6886,860,6898,852,6917,826,6924,796,6918,765,6901,738,6886,728xe" fillcolor="#15130b" stroked="f">
              <v:path arrowok="t"/>
            </v:shape>
            <v:shape id="_x0000_s1049" style="position:absolute;left:6889;top:870;width:161;height:159" coordorigin="6889,870" coordsize="161,159" path="m6983,870l6953,871,6924,884,6901,907,6889,935,6889,965,6902,995,6912,1007,6924,1016,6937,1024,6951,1029,6968,1017,6952,1014,6937,1008,6924,998,6913,986,6903,962,6904,938,6914,915,6932,896,6955,886,6980,885,7015,885,7011,881,6983,870xm7015,885l6980,885,7004,894,7022,911,7030,925,7034,940,7035,955,7033,970,7049,959,7049,944,7047,930,7042,917,7034,904,7015,885xe" fillcolor="#15130b" stroked="f">
              <v:path arrowok="t"/>
            </v:shape>
            <v:shape id="_x0000_s1048" style="position:absolute;left:6962;top:981;width:201;height:119" coordorigin="6962,982" coordsize="201,119" path="m7147,982l7133,989,7131,997,7138,1010,7146,1013,7160,1006,7162,997,7155,984,7147,982xm7098,1015l6962,1087,6969,1100,7105,1028,7098,1015xe" fillcolor="#15130b" stroked="f">
              <v:path arrowok="t"/>
            </v:shape>
            <v:shape id="_x0000_s1047" style="position:absolute;left:7013;top:1111;width:179;height:175" coordorigin="7013,1111" coordsize="179,175" path="m7099,1111l7068,1117,7040,1134,7021,1157,7013,1186,7019,1217,7027,1233,7038,1246,7052,1256,7068,1261,7069,1262,7043,1272,7048,1286,7142,1250,7092,1250,7067,1247,7046,1234,7032,1212,7028,1186,7035,1163,7051,1144,7073,1131,7097,1127,7143,1127,7128,1116,7099,1111xm7143,1127l7097,1127,7121,1131,7141,1143,7155,1164,7160,1189,7154,1212,7139,1231,7118,1244,7092,1250,7142,1250,7192,1231,7190,1226,7162,1226,7162,1226,7169,1210,7173,1194,7173,1177,7168,1160,7152,1133,7143,1127xm7187,1217l7162,1226,7190,1226,7187,1217xe" fillcolor="#15130b" stroked="f">
              <v:path arrowok="t"/>
            </v:shape>
            <v:shape id="_x0000_s1046" style="position:absolute;left:7063;top:1292;width:207;height:68" coordorigin="7063,1293" coordsize="207,68" path="m7208,1293l7195,1296,7199,1312,7063,1346,7067,1360,7202,1327,7217,1327,7216,1324,7269,1311,7269,1309,7212,1309,7208,1293xm7217,1327l7202,1327,7209,1353,7222,1350,7217,1327xm7266,1296l7212,1309,7269,1309,7266,1296xe" fillcolor="#15130b" stroked="f">
              <v:path arrowok="t"/>
            </v:shape>
            <v:shape id="_x0000_s1045" style="position:absolute;left:7080;top:1388;width:219;height:56" coordorigin="7081,1389" coordsize="219,56" path="m7289,1389l7275,1391,7270,1398,7272,1413,7279,1418,7294,1416,7299,1409,7297,1394,7289,1389xm7233,1404l7081,1429,7083,1444,7235,1419,7233,1404xe" fillcolor="#15130b" stroked="f">
              <v:path arrowok="t"/>
            </v:shape>
            <v:shape id="_x0000_s1044" type="#_x0000_t75" style="position:absolute;left:7092;top:1492;width:161;height:161">
              <v:imagedata r:id="rId19" o:title=""/>
            </v:shape>
            <v:shape id="_x0000_s1043" type="#_x0000_t75" style="position:absolute;left:7082;top:1699;width:166;height:123">
              <v:imagedata r:id="rId20" o:title=""/>
            </v:shape>
            <w10:wrap type="topAndBottom" anchorx="page"/>
          </v:group>
        </w:pict>
      </w:r>
    </w:p>
    <w:p w14:paraId="24D37D4A" w14:textId="77777777" w:rsidR="00D9341E" w:rsidRPr="0039301F" w:rsidRDefault="00D9341E">
      <w:pPr>
        <w:pStyle w:val="Brdtext"/>
        <w:ind w:left="0"/>
        <w:rPr>
          <w:sz w:val="20"/>
          <w:lang w:val="sv-SE"/>
        </w:rPr>
      </w:pPr>
    </w:p>
    <w:p w14:paraId="607A4916" w14:textId="77777777" w:rsidR="00D9341E" w:rsidRPr="0039301F" w:rsidRDefault="00D9341E">
      <w:pPr>
        <w:pStyle w:val="Brdtext"/>
        <w:ind w:left="0"/>
        <w:rPr>
          <w:sz w:val="20"/>
          <w:lang w:val="sv-SE"/>
        </w:rPr>
      </w:pPr>
    </w:p>
    <w:p w14:paraId="4E52BC97" w14:textId="77777777" w:rsidR="00D9341E" w:rsidRPr="0039301F" w:rsidRDefault="00D9341E">
      <w:pPr>
        <w:pStyle w:val="Brdtext"/>
        <w:ind w:left="0"/>
        <w:rPr>
          <w:sz w:val="20"/>
          <w:lang w:val="sv-SE"/>
        </w:rPr>
      </w:pPr>
    </w:p>
    <w:p w14:paraId="5719C066" w14:textId="77777777" w:rsidR="00D9341E" w:rsidRPr="0039301F" w:rsidRDefault="00D9341E">
      <w:pPr>
        <w:pStyle w:val="Brdtext"/>
        <w:spacing w:before="1"/>
        <w:ind w:left="0"/>
        <w:rPr>
          <w:sz w:val="15"/>
          <w:lang w:val="sv-SE"/>
        </w:rPr>
      </w:pPr>
    </w:p>
    <w:p w14:paraId="11F6F734" w14:textId="77777777" w:rsidR="00D9341E" w:rsidRPr="0039301F" w:rsidRDefault="002334F2">
      <w:pPr>
        <w:spacing w:before="99"/>
        <w:ind w:left="2164" w:right="704"/>
        <w:jc w:val="center"/>
        <w:rPr>
          <w:sz w:val="14"/>
          <w:lang w:val="sv-SE"/>
        </w:rPr>
      </w:pPr>
      <w:r w:rsidRPr="0039301F">
        <w:rPr>
          <w:lang w:val="sv-SE"/>
        </w:rPr>
        <w:pict w14:anchorId="14FF656A">
          <v:group id="_x0000_s1026" style="position:absolute;left:0;text-align:left;margin-left:262.65pt;margin-top:-89.7pt;width:72.3pt;height:65.2pt;z-index:251655680;mso-position-horizontal-relative:page" coordorigin="5253,-1795" coordsize="1446,1304">
            <v:shape id="_x0000_s1041" style="position:absolute;left:5259;top:-1597;width:720;height:909" coordorigin="5260,-1597" coordsize="720,909" path="m5979,-1597l5880,-1592,5802,-1577,5740,-1551,5690,-1515,5647,-1469,5605,-1412,5573,-1349,5551,-1274,5537,-1202,5531,-1100,5525,-1054,5483,-969,5431,-921,5379,-887,5260,-859,5260,-688,5343,-692,5416,-705,5483,-731,5547,-772,5613,-833,5666,-905,5696,-983,5710,-1062,5713,-1139,5718,-1196,5756,-1300,5832,-1379,5921,-1415,5979,-1419,5979,-1597xe" fillcolor="#b3b3af" stroked="f">
              <v:path arrowok="t"/>
            </v:shape>
            <v:shape id="_x0000_s1040" style="position:absolute;left:5259;top:-1597;width:720;height:909" coordorigin="5260,-1597" coordsize="720,909" path="m5979,-1597l5880,-1592,5802,-1577,5740,-1551,5690,-1515,5647,-1469,5605,-1412,5573,-1349,5551,-1274,5537,-1202,5531,-1100,5525,-1054,5483,-969,5431,-921,5379,-887,5260,-859,5260,-688,5343,-692,5416,-705,5483,-731,5547,-772,5613,-833,5666,-905,5696,-983,5710,-1062,5713,-1139,5718,-1196,5756,-1300,5832,-1379,5921,-1415,5979,-1419,5979,-1597xe" filled="f" strokecolor="#15130b" strokeweight="8051emu">
              <v:path arrowok="t"/>
            </v:shape>
            <v:shape id="_x0000_s1039" style="position:absolute;left:5347;top:-1138;width:540;height:639" coordorigin="5347,-1138" coordsize="540,639" path="m5723,-1138l5719,-1053,5706,-979,5679,-912,5637,-846,5570,-778,5494,-728,5416,-697,5347,-686,5347,-499,5428,-509,5499,-527,5565,-554,5625,-591,5683,-639,5739,-698,5792,-764,5831,-831,5859,-899,5876,-971,5885,-1050,5887,-1138,5723,-1138xe" fillcolor="#bf1023" stroked="f">
              <v:path arrowok="t"/>
            </v:shape>
            <v:shape id="_x0000_s1038" style="position:absolute;left:5347;top:-1138;width:540;height:639" coordorigin="5347,-1138" coordsize="540,639" path="m5347,-686l5347,-499,5428,-509,5499,-527,5565,-554,5625,-591,5683,-639,5739,-698,5792,-764,5831,-831,5859,-899,5876,-971,5885,-1050,5887,-1138,5723,-1138,5719,-1053,5706,-979,5679,-912,5637,-846,5570,-778,5494,-728,5416,-697,5347,-686xe" filled="f" strokecolor="#15130b" strokeweight="8051emu">
              <v:path arrowok="t"/>
            </v:shape>
            <v:shape id="_x0000_s1037" style="position:absolute;left:5353;top:-1783;width:541;height:639" coordorigin="5353,-1782" coordsize="541,639" path="m5894,-1782l5813,-1774,5739,-1758,5673,-1732,5611,-1697,5552,-1650,5495,-1592,5442,-1524,5403,-1457,5377,-1387,5362,-1312,5354,-1232,5353,-1144,5523,-1143,5530,-1232,5549,-1310,5579,-1381,5617,-1445,5682,-1519,5754,-1568,5827,-1595,5894,-1604,5894,-1782xe" fillcolor="#bf1023" stroked="f">
              <v:path arrowok="t"/>
            </v:shape>
            <v:shape id="_x0000_s1036" style="position:absolute;left:5353;top:-1783;width:541;height:639" coordorigin="5353,-1782" coordsize="541,639" path="m5894,-1604l5894,-1782,5813,-1774,5739,-1758,5673,-1732,5611,-1697,5552,-1650,5495,-1592,5442,-1524,5403,-1457,5377,-1387,5362,-1312,5354,-1232,5353,-1144,5523,-1143,5530,-1232,5549,-1310,5579,-1381,5617,-1445,5682,-1519,5754,-1568,5827,-1595,5894,-1604xe" filled="f" strokecolor="#15130b" strokeweight="8051emu">
              <v:path arrowok="t"/>
            </v:shape>
            <v:shape id="_x0000_s1035" style="position:absolute;left:5985;top:-1789;width:644;height:1292" coordorigin="5986,-1788" coordsize="644,1292" path="m6246,-1788l5986,-1788,5986,-497,6258,-497,6258,-1210,6629,-1597,6629,-1669,6246,-1669,6246,-1788xm6629,-1788l6553,-1788,6504,-1783,6457,-1773,6412,-1759,6370,-1743,6337,-1729,6307,-1712,6278,-1693,6246,-1669,6629,-1669,6629,-1788xe" fillcolor="#bf1023" stroked="f">
              <v:path arrowok="t"/>
            </v:shape>
            <v:shape id="_x0000_s1034" style="position:absolute;left:5985;top:-1789;width:644;height:1292" coordorigin="5986,-1788" coordsize="644,1292" path="m5986,-1788l6246,-1788,6246,-1669,6278,-1693,6337,-1729,6412,-1759,6504,-1783,6553,-1788,6629,-1788,6629,-1597,6258,-1210,6258,-497,5986,-497,5986,-1788xe" filled="f" strokecolor="#15130b" strokeweight="8051emu">
              <v:path arrowok="t"/>
            </v:shape>
            <v:shape id="_x0000_s1033" style="position:absolute;left:6157;top:-1618;width:535;height:934" coordorigin="6157,-1617" coordsize="535,934" path="m6362,-1617l6157,-1617,6157,-684,6353,-684,6353,-1197,6363,-1267,6392,-1329,6438,-1379,6496,-1412,6562,-1425,6692,-1425,6692,-1503,6363,-1503,6362,-1617xm6692,-1425l6562,-1425,6603,-1425,6642,-1423,6674,-1421,6692,-1418,6692,-1425xm6609,-1599l6527,-1591,6453,-1572,6395,-1542,6363,-1503,6692,-1503,6692,-1593,6682,-1595,6665,-1597,6641,-1599,6609,-1599xe" fillcolor="#b3b3af" stroked="f">
              <v:path arrowok="t"/>
            </v:shape>
            <v:shape id="_x0000_s1032" style="position:absolute;left:6157;top:-1618;width:535;height:934" coordorigin="6157,-1617" coordsize="535,934" path="m6157,-684l6353,-684,6353,-1197,6363,-1267,6392,-1329,6438,-1379,6496,-1412,6562,-1425,6603,-1425,6642,-1423,6674,-1421,6692,-1418,6692,-1593,6682,-1595,6665,-1597,6641,-1599,6609,-1599,6527,-1591,6453,-1572,6395,-1542,6363,-1503,6362,-1617,6157,-1617,6157,-684xe" filled="f" strokecolor="#15130b" strokeweight="8051emu">
              <v:path arrowok="t"/>
            </v:shape>
            <v:shape id="_x0000_s1031" style="position:absolute;left:-382;top:8115;width:543;height:934" coordorigin="-381,8115" coordsize="543,934" path="m5732,-1134l5729,-1050,5720,-977,5696,-909,5651,-838,5606,-788,5553,-743,5493,-707,5425,-683,5350,-674m5520,-1148l5525,-1233,5541,-1308,5570,-1379,5618,-1451,5672,-1513,5733,-1563,5806,-1595,5893,-1607e" filled="f" strokecolor="#15130b" strokeweight="16103emu">
              <v:path arrowok="t"/>
            </v:shape>
            <v:shape id="_x0000_s1030" type="#_x0000_t75" style="position:absolute;left:6353;top:-1622;width:285;height:107">
              <v:imagedata r:id="rId21" o:title=""/>
            </v:shape>
            <v:shape id="_x0000_s1029" style="position:absolute;left:394;top:8075;width:130;height:975" coordorigin="395,8076" coordsize="130,975" path="m6256,-672l6126,-672m6139,-1647l6139,-673e" filled="f" strokecolor="#15130b" strokeweight="16103emu">
              <v:path arrowok="t"/>
            </v:shape>
            <v:line id="_x0000_s1028" style="position:absolute" from="6373,-1659" to="6373,-1512" strokecolor="#15130b" strokeweight="16243emu"/>
            <v:line id="_x0000_s1027" style="position:absolute" from="6138,-1634" to="6376,-1634" strokecolor="#15130b" strokeweight="16103emu"/>
            <w10:wrap anchorx="page"/>
          </v:group>
        </w:pict>
      </w:r>
      <w:r w:rsidRPr="0039301F">
        <w:rPr>
          <w:color w:val="15130B"/>
          <w:sz w:val="14"/>
          <w:lang w:val="sv-SE"/>
        </w:rPr>
        <w:t xml:space="preserve">SRA </w:t>
      </w:r>
      <w:r w:rsidRPr="0039301F">
        <w:rPr>
          <w:color w:val="15130B"/>
          <w:position w:val="1"/>
          <w:sz w:val="10"/>
          <w:lang w:val="sv-SE"/>
        </w:rPr>
        <w:t xml:space="preserve">• </w:t>
      </w:r>
      <w:r w:rsidRPr="0039301F">
        <w:rPr>
          <w:color w:val="15130B"/>
          <w:sz w:val="14"/>
          <w:lang w:val="sv-SE"/>
        </w:rPr>
        <w:t xml:space="preserve">Swedish Rental Association </w:t>
      </w:r>
      <w:r w:rsidRPr="0039301F">
        <w:rPr>
          <w:color w:val="15130B"/>
          <w:position w:val="1"/>
          <w:sz w:val="10"/>
          <w:lang w:val="sv-SE"/>
        </w:rPr>
        <w:t xml:space="preserve">• </w:t>
      </w:r>
      <w:r w:rsidRPr="0039301F">
        <w:rPr>
          <w:color w:val="15130B"/>
          <w:sz w:val="14"/>
          <w:lang w:val="sv-SE"/>
        </w:rPr>
        <w:t>Box 22307, 104 22 Stockholm</w:t>
      </w:r>
    </w:p>
    <w:p w14:paraId="4A7639D1" w14:textId="77777777" w:rsidR="00D9341E" w:rsidRPr="0039301F" w:rsidRDefault="002334F2">
      <w:pPr>
        <w:spacing w:before="32"/>
        <w:ind w:left="2164" w:right="704"/>
        <w:jc w:val="center"/>
        <w:rPr>
          <w:sz w:val="14"/>
          <w:lang w:val="sv-SE"/>
        </w:rPr>
      </w:pPr>
      <w:r w:rsidRPr="0039301F">
        <w:rPr>
          <w:color w:val="15130B"/>
          <w:sz w:val="14"/>
          <w:lang w:val="sv-SE"/>
        </w:rPr>
        <w:t xml:space="preserve">Tel: 08-508 938 00 </w:t>
      </w:r>
      <w:r w:rsidRPr="0039301F">
        <w:rPr>
          <w:color w:val="15130B"/>
          <w:position w:val="1"/>
          <w:sz w:val="10"/>
          <w:lang w:val="sv-SE"/>
        </w:rPr>
        <w:t xml:space="preserve">• </w:t>
      </w:r>
      <w:r w:rsidRPr="0039301F">
        <w:rPr>
          <w:color w:val="15130B"/>
          <w:sz w:val="14"/>
          <w:lang w:val="sv-SE"/>
        </w:rPr>
        <w:t xml:space="preserve">Fax: 08-508 938 01 </w:t>
      </w:r>
      <w:r w:rsidRPr="0039301F">
        <w:rPr>
          <w:color w:val="15130B"/>
          <w:position w:val="1"/>
          <w:sz w:val="10"/>
          <w:lang w:val="sv-SE"/>
        </w:rPr>
        <w:t xml:space="preserve">• </w:t>
      </w:r>
      <w:hyperlink r:id="rId22">
        <w:r w:rsidRPr="0039301F">
          <w:rPr>
            <w:color w:val="15130B"/>
            <w:sz w:val="14"/>
            <w:lang w:val="sv-SE"/>
          </w:rPr>
          <w:t>rental@branschkansliet.se</w:t>
        </w:r>
      </w:hyperlink>
      <w:r w:rsidRPr="0039301F">
        <w:rPr>
          <w:color w:val="15130B"/>
          <w:sz w:val="14"/>
          <w:lang w:val="sv-SE"/>
        </w:rPr>
        <w:t xml:space="preserve"> </w:t>
      </w:r>
      <w:r w:rsidRPr="0039301F">
        <w:rPr>
          <w:color w:val="15130B"/>
          <w:position w:val="1"/>
          <w:sz w:val="10"/>
          <w:lang w:val="sv-SE"/>
        </w:rPr>
        <w:t xml:space="preserve">• </w:t>
      </w:r>
      <w:hyperlink r:id="rId23">
        <w:r w:rsidRPr="0039301F">
          <w:rPr>
            <w:color w:val="15130B"/>
            <w:sz w:val="14"/>
            <w:lang w:val="sv-SE"/>
          </w:rPr>
          <w:t>www.swedishrental.se</w:t>
        </w:r>
      </w:hyperlink>
    </w:p>
    <w:sectPr w:rsidR="00D9341E" w:rsidRPr="0039301F">
      <w:footerReference w:type="even" r:id="rId24"/>
      <w:pgSz w:w="11910" w:h="16840"/>
      <w:pgMar w:top="120" w:right="1600" w:bottom="280" w:left="1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7715C75" w14:textId="77777777" w:rsidR="002334F2" w:rsidRDefault="002334F2">
      <w:r>
        <w:separator/>
      </w:r>
    </w:p>
  </w:endnote>
  <w:endnote w:type="continuationSeparator" w:id="0">
    <w:p w14:paraId="05774DD1" w14:textId="77777777" w:rsidR="002334F2" w:rsidRDefault="00233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Garamond Pro">
    <w:panose1 w:val="02020502060506020403"/>
    <w:charset w:val="00"/>
    <w:family w:val="auto"/>
    <w:pitch w:val="variable"/>
    <w:sig w:usb0="00000007" w:usb1="00000001" w:usb2="00000000" w:usb3="00000000" w:csb0="00000093"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28B1D7" w14:textId="77777777" w:rsidR="00D9341E" w:rsidRDefault="002334F2">
    <w:pPr>
      <w:pStyle w:val="Brdtext"/>
      <w:spacing w:line="14" w:lineRule="auto"/>
      <w:ind w:left="0"/>
      <w:rPr>
        <w:sz w:val="20"/>
      </w:rPr>
    </w:pPr>
    <w:r>
      <w:pict w14:anchorId="03E102E8">
        <v:shapetype id="_x0000_t202" coordsize="21600,21600" o:spt="202" path="m0,0l0,21600,21600,21600,21600,0xe">
          <v:stroke joinstyle="miter"/>
          <v:path gradientshapeok="t" o:connecttype="rect"/>
        </v:shapetype>
        <v:shape id="_x0000_s2052" type="#_x0000_t202" style="position:absolute;margin-left:56pt;margin-top:794.5pt;width:9.55pt;height:14.75pt;z-index:-13840;mso-position-horizontal-relative:page;mso-position-vertical-relative:page" filled="f" stroked="f">
          <v:textbox inset="0,0,0,0">
            <w:txbxContent>
              <w:p w14:paraId="2CA35CA6" w14:textId="77777777" w:rsidR="00D9341E" w:rsidRDefault="002334F2">
                <w:pPr>
                  <w:spacing w:before="18"/>
                  <w:ind w:left="50"/>
                  <w:rPr>
                    <w:sz w:val="20"/>
                  </w:rPr>
                </w:pPr>
                <w:r>
                  <w:fldChar w:fldCharType="begin"/>
                </w:r>
                <w:r>
                  <w:rPr>
                    <w:color w:val="15130B"/>
                    <w:sz w:val="20"/>
                  </w:rPr>
                  <w:instrText xml:space="preserve"> PAGE </w:instrText>
                </w:r>
                <w:r>
                  <w:fldChar w:fldCharType="separate"/>
                </w:r>
                <w:r w:rsidR="0039301F">
                  <w:rPr>
                    <w:noProof/>
                    <w:color w:val="15130B"/>
                    <w:sz w:val="20"/>
                  </w:rPr>
                  <w:t>2</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737085" w14:textId="77777777" w:rsidR="00D9341E" w:rsidRDefault="002334F2">
    <w:pPr>
      <w:pStyle w:val="Brdtext"/>
      <w:spacing w:line="14" w:lineRule="auto"/>
      <w:ind w:left="0"/>
      <w:rPr>
        <w:sz w:val="20"/>
      </w:rPr>
    </w:pPr>
    <w:r>
      <w:pict w14:anchorId="6A392312">
        <v:shapetype id="_x0000_t202" coordsize="21600,21600" o:spt="202" path="m0,0l0,21600,21600,21600,21600,0xe">
          <v:stroke joinstyle="miter"/>
          <v:path gradientshapeok="t" o:connecttype="rect"/>
        </v:shapetype>
        <v:shape id="_x0000_s2051" type="#_x0000_t202" style="position:absolute;margin-left:525.15pt;margin-top:794.5pt;width:13.7pt;height:14.75pt;z-index:-13816;mso-position-horizontal-relative:page;mso-position-vertical-relative:page" filled="f" stroked="f">
          <v:textbox inset="0,0,0,0">
            <w:txbxContent>
              <w:p w14:paraId="5A6A43F1" w14:textId="77777777" w:rsidR="00D9341E" w:rsidRDefault="002334F2">
                <w:pPr>
                  <w:spacing w:before="18"/>
                  <w:ind w:left="133"/>
                  <w:rPr>
                    <w:sz w:val="20"/>
                  </w:rPr>
                </w:pPr>
                <w:r>
                  <w:fldChar w:fldCharType="begin"/>
                </w:r>
                <w:r>
                  <w:rPr>
                    <w:color w:val="15130B"/>
                    <w:sz w:val="20"/>
                  </w:rPr>
                  <w:instrText xml:space="preserve"> PAGE </w:instrText>
                </w:r>
                <w:r>
                  <w:fldChar w:fldCharType="separate"/>
                </w:r>
                <w:r w:rsidR="0039301F">
                  <w:rPr>
                    <w:noProof/>
                    <w:color w:val="15130B"/>
                    <w:sz w:val="20"/>
                  </w:rPr>
                  <w:t>3</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3D79D9" w14:textId="77777777" w:rsidR="00D9341E" w:rsidRDefault="002334F2">
    <w:pPr>
      <w:pStyle w:val="Brdtext"/>
      <w:spacing w:line="14" w:lineRule="auto"/>
      <w:ind w:left="0"/>
      <w:rPr>
        <w:sz w:val="20"/>
      </w:rPr>
    </w:pPr>
    <w:r>
      <w:pict w14:anchorId="2D034A7F">
        <v:shapetype id="_x0000_t202" coordsize="21600,21600" o:spt="202" path="m0,0l0,21600,21600,21600,21600,0xe">
          <v:stroke joinstyle="miter"/>
          <v:path gradientshapeok="t" o:connecttype="rect"/>
        </v:shapetype>
        <v:shape id="_x0000_s2050" type="#_x0000_t202" style="position:absolute;margin-left:56.5pt;margin-top:794.5pt;width:13.5pt;height:14.75pt;z-index:-13792;mso-position-horizontal-relative:page;mso-position-vertical-relative:page" filled="f" stroked="f">
          <v:textbox inset="0,0,0,0">
            <w:txbxContent>
              <w:p w14:paraId="31FBBB65" w14:textId="77777777" w:rsidR="00D9341E" w:rsidRDefault="002334F2">
                <w:pPr>
                  <w:spacing w:before="18"/>
                  <w:ind w:left="40"/>
                  <w:rPr>
                    <w:sz w:val="20"/>
                  </w:rPr>
                </w:pPr>
                <w:r>
                  <w:fldChar w:fldCharType="begin"/>
                </w:r>
                <w:r>
                  <w:rPr>
                    <w:color w:val="15130B"/>
                    <w:sz w:val="20"/>
                  </w:rPr>
                  <w:instrText xml:space="preserve"> PAGE </w:instrText>
                </w:r>
                <w:r>
                  <w:fldChar w:fldCharType="separate"/>
                </w:r>
                <w:r w:rsidR="0039301F">
                  <w:rPr>
                    <w:noProof/>
                    <w:color w:val="15130B"/>
                    <w:sz w:val="20"/>
                  </w:rPr>
                  <w:t>10</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8D9AE4" w14:textId="77777777" w:rsidR="00D9341E" w:rsidRDefault="002334F2">
    <w:pPr>
      <w:pStyle w:val="Brdtext"/>
      <w:spacing w:line="14" w:lineRule="auto"/>
      <w:ind w:left="0"/>
      <w:rPr>
        <w:sz w:val="20"/>
      </w:rPr>
    </w:pPr>
    <w:r>
      <w:pict w14:anchorId="724DC59F">
        <v:shapetype id="_x0000_t202" coordsize="21600,21600" o:spt="202" path="m0,0l0,21600,21600,21600,21600,0xe">
          <v:stroke joinstyle="miter"/>
          <v:path gradientshapeok="t" o:connecttype="rect"/>
        </v:shapetype>
        <v:shape id="_x0000_s2049" type="#_x0000_t202" style="position:absolute;margin-left:525.5pt;margin-top:794.5pt;width:13.35pt;height:14.75pt;z-index:-13768;mso-position-horizontal-relative:page;mso-position-vertical-relative:page" filled="f" stroked="f">
          <v:textbox inset="0,0,0,0">
            <w:txbxContent>
              <w:p w14:paraId="34244339" w14:textId="77777777" w:rsidR="00D9341E" w:rsidRDefault="002334F2">
                <w:pPr>
                  <w:spacing w:before="18"/>
                  <w:ind w:left="40"/>
                  <w:rPr>
                    <w:sz w:val="20"/>
                  </w:rPr>
                </w:pPr>
                <w:r>
                  <w:fldChar w:fldCharType="begin"/>
                </w:r>
                <w:r>
                  <w:rPr>
                    <w:color w:val="15130B"/>
                    <w:sz w:val="20"/>
                  </w:rPr>
                  <w:instrText xml:space="preserve"> PAGE </w:instrText>
                </w:r>
                <w:r>
                  <w:fldChar w:fldCharType="separate"/>
                </w:r>
                <w:r w:rsidR="0039301F">
                  <w:rPr>
                    <w:noProof/>
                    <w:color w:val="15130B"/>
                    <w:sz w:val="20"/>
                  </w:rPr>
                  <w:t>13</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7F94A6" w14:textId="77777777" w:rsidR="00D9341E" w:rsidRDefault="00D9341E">
    <w:pPr>
      <w:pStyle w:val="Brdtext"/>
      <w:spacing w:line="14" w:lineRule="auto"/>
      <w:ind w:left="0"/>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8343505" w14:textId="77777777" w:rsidR="002334F2" w:rsidRDefault="002334F2">
      <w:r>
        <w:separator/>
      </w:r>
    </w:p>
  </w:footnote>
  <w:footnote w:type="continuationSeparator" w:id="0">
    <w:p w14:paraId="4C721F1D" w14:textId="77777777" w:rsidR="002334F2" w:rsidRDefault="002334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A8E0E7D"/>
    <w:multiLevelType w:val="hybridMultilevel"/>
    <w:tmpl w:val="26E0E408"/>
    <w:lvl w:ilvl="0" w:tplc="9280A2E6">
      <w:start w:val="1"/>
      <w:numFmt w:val="upperLetter"/>
      <w:lvlText w:val="%1."/>
      <w:lvlJc w:val="left"/>
      <w:pPr>
        <w:ind w:left="1524" w:hanging="248"/>
        <w:jc w:val="left"/>
      </w:pPr>
      <w:rPr>
        <w:rFonts w:ascii="Adobe Garamond Pro" w:eastAsia="Adobe Garamond Pro" w:hAnsi="Adobe Garamond Pro" w:cs="Adobe Garamond Pro" w:hint="default"/>
        <w:b/>
        <w:bCs/>
        <w:color w:val="15130B"/>
        <w:spacing w:val="-2"/>
        <w:w w:val="100"/>
        <w:sz w:val="22"/>
        <w:szCs w:val="22"/>
      </w:rPr>
    </w:lvl>
    <w:lvl w:ilvl="1" w:tplc="CA64D1B8">
      <w:numFmt w:val="bullet"/>
      <w:lvlText w:val="•"/>
      <w:lvlJc w:val="left"/>
      <w:pPr>
        <w:ind w:left="1756" w:hanging="196"/>
      </w:pPr>
      <w:rPr>
        <w:rFonts w:ascii="Adobe Garamond Pro" w:eastAsia="Adobe Garamond Pro" w:hAnsi="Adobe Garamond Pro" w:cs="Adobe Garamond Pro" w:hint="default"/>
        <w:color w:val="15130B"/>
        <w:w w:val="100"/>
        <w:sz w:val="22"/>
        <w:szCs w:val="22"/>
      </w:rPr>
    </w:lvl>
    <w:lvl w:ilvl="2" w:tplc="FB8608CE">
      <w:numFmt w:val="bullet"/>
      <w:lvlText w:val="•"/>
      <w:lvlJc w:val="left"/>
      <w:pPr>
        <w:ind w:left="2693" w:hanging="196"/>
      </w:pPr>
      <w:rPr>
        <w:rFonts w:hint="default"/>
      </w:rPr>
    </w:lvl>
    <w:lvl w:ilvl="3" w:tplc="279AB6CC">
      <w:numFmt w:val="bullet"/>
      <w:lvlText w:val="•"/>
      <w:lvlJc w:val="left"/>
      <w:pPr>
        <w:ind w:left="3627" w:hanging="196"/>
      </w:pPr>
      <w:rPr>
        <w:rFonts w:hint="default"/>
      </w:rPr>
    </w:lvl>
    <w:lvl w:ilvl="4" w:tplc="30E08A74">
      <w:numFmt w:val="bullet"/>
      <w:lvlText w:val="•"/>
      <w:lvlJc w:val="left"/>
      <w:pPr>
        <w:ind w:left="4561" w:hanging="196"/>
      </w:pPr>
      <w:rPr>
        <w:rFonts w:hint="default"/>
      </w:rPr>
    </w:lvl>
    <w:lvl w:ilvl="5" w:tplc="ECCAAEBC">
      <w:numFmt w:val="bullet"/>
      <w:lvlText w:val="•"/>
      <w:lvlJc w:val="left"/>
      <w:pPr>
        <w:ind w:left="5495" w:hanging="196"/>
      </w:pPr>
      <w:rPr>
        <w:rFonts w:hint="default"/>
      </w:rPr>
    </w:lvl>
    <w:lvl w:ilvl="6" w:tplc="D13456F0">
      <w:numFmt w:val="bullet"/>
      <w:lvlText w:val="•"/>
      <w:lvlJc w:val="left"/>
      <w:pPr>
        <w:ind w:left="6429" w:hanging="196"/>
      </w:pPr>
      <w:rPr>
        <w:rFonts w:hint="default"/>
      </w:rPr>
    </w:lvl>
    <w:lvl w:ilvl="7" w:tplc="BB125610">
      <w:numFmt w:val="bullet"/>
      <w:lvlText w:val="•"/>
      <w:lvlJc w:val="left"/>
      <w:pPr>
        <w:ind w:left="7363" w:hanging="196"/>
      </w:pPr>
      <w:rPr>
        <w:rFonts w:hint="default"/>
      </w:rPr>
    </w:lvl>
    <w:lvl w:ilvl="8" w:tplc="3280B044">
      <w:numFmt w:val="bullet"/>
      <w:lvlText w:val="•"/>
      <w:lvlJc w:val="left"/>
      <w:pPr>
        <w:ind w:left="8297" w:hanging="196"/>
      </w:pPr>
      <w:rPr>
        <w:rFonts w:hint="default"/>
      </w:rPr>
    </w:lvl>
  </w:abstractNum>
  <w:abstractNum w:abstractNumId="1">
    <w:nsid w:val="0B881E51"/>
    <w:multiLevelType w:val="hybridMultilevel"/>
    <w:tmpl w:val="74AC74C0"/>
    <w:lvl w:ilvl="0" w:tplc="66CACC2E">
      <w:numFmt w:val="bullet"/>
      <w:lvlText w:val="•"/>
      <w:lvlJc w:val="left"/>
      <w:pPr>
        <w:ind w:left="1756" w:hanging="196"/>
      </w:pPr>
      <w:rPr>
        <w:rFonts w:ascii="Adobe Garamond Pro" w:eastAsia="Adobe Garamond Pro" w:hAnsi="Adobe Garamond Pro" w:cs="Adobe Garamond Pro" w:hint="default"/>
        <w:color w:val="15130B"/>
        <w:spacing w:val="-2"/>
        <w:w w:val="100"/>
        <w:sz w:val="22"/>
        <w:szCs w:val="22"/>
      </w:rPr>
    </w:lvl>
    <w:lvl w:ilvl="1" w:tplc="B9384ABE">
      <w:numFmt w:val="bullet"/>
      <w:lvlText w:val="•"/>
      <w:lvlJc w:val="left"/>
      <w:pPr>
        <w:ind w:left="2380" w:hanging="196"/>
      </w:pPr>
      <w:rPr>
        <w:rFonts w:hint="default"/>
      </w:rPr>
    </w:lvl>
    <w:lvl w:ilvl="2" w:tplc="D632B760">
      <w:numFmt w:val="bullet"/>
      <w:lvlText w:val="•"/>
      <w:lvlJc w:val="left"/>
      <w:pPr>
        <w:ind w:left="3245" w:hanging="196"/>
      </w:pPr>
      <w:rPr>
        <w:rFonts w:hint="default"/>
      </w:rPr>
    </w:lvl>
    <w:lvl w:ilvl="3" w:tplc="9336F5A4">
      <w:numFmt w:val="bullet"/>
      <w:lvlText w:val="•"/>
      <w:lvlJc w:val="left"/>
      <w:pPr>
        <w:ind w:left="4110" w:hanging="196"/>
      </w:pPr>
      <w:rPr>
        <w:rFonts w:hint="default"/>
      </w:rPr>
    </w:lvl>
    <w:lvl w:ilvl="4" w:tplc="31AE4828">
      <w:numFmt w:val="bullet"/>
      <w:lvlText w:val="•"/>
      <w:lvlJc w:val="left"/>
      <w:pPr>
        <w:ind w:left="4975" w:hanging="196"/>
      </w:pPr>
      <w:rPr>
        <w:rFonts w:hint="default"/>
      </w:rPr>
    </w:lvl>
    <w:lvl w:ilvl="5" w:tplc="80A82C30">
      <w:numFmt w:val="bullet"/>
      <w:lvlText w:val="•"/>
      <w:lvlJc w:val="left"/>
      <w:pPr>
        <w:ind w:left="5840" w:hanging="196"/>
      </w:pPr>
      <w:rPr>
        <w:rFonts w:hint="default"/>
      </w:rPr>
    </w:lvl>
    <w:lvl w:ilvl="6" w:tplc="B28E654C">
      <w:numFmt w:val="bullet"/>
      <w:lvlText w:val="•"/>
      <w:lvlJc w:val="left"/>
      <w:pPr>
        <w:ind w:left="6705" w:hanging="196"/>
      </w:pPr>
      <w:rPr>
        <w:rFonts w:hint="default"/>
      </w:rPr>
    </w:lvl>
    <w:lvl w:ilvl="7" w:tplc="8E9EE3D6">
      <w:numFmt w:val="bullet"/>
      <w:lvlText w:val="•"/>
      <w:lvlJc w:val="left"/>
      <w:pPr>
        <w:ind w:left="7570" w:hanging="196"/>
      </w:pPr>
      <w:rPr>
        <w:rFonts w:hint="default"/>
      </w:rPr>
    </w:lvl>
    <w:lvl w:ilvl="8" w:tplc="0B227D5A">
      <w:numFmt w:val="bullet"/>
      <w:lvlText w:val="•"/>
      <w:lvlJc w:val="left"/>
      <w:pPr>
        <w:ind w:left="8435" w:hanging="196"/>
      </w:pPr>
      <w:rPr>
        <w:rFonts w:hint="default"/>
      </w:rPr>
    </w:lvl>
  </w:abstractNum>
  <w:abstractNum w:abstractNumId="2">
    <w:nsid w:val="19103988"/>
    <w:multiLevelType w:val="hybridMultilevel"/>
    <w:tmpl w:val="8A62573C"/>
    <w:lvl w:ilvl="0" w:tplc="FC92F5D6">
      <w:start w:val="1"/>
      <w:numFmt w:val="decimal"/>
      <w:lvlText w:val="%1."/>
      <w:lvlJc w:val="left"/>
      <w:pPr>
        <w:ind w:left="1597" w:hanging="320"/>
        <w:jc w:val="left"/>
      </w:pPr>
      <w:rPr>
        <w:rFonts w:ascii="Adobe Garamond Pro" w:eastAsia="Adobe Garamond Pro" w:hAnsi="Adobe Garamond Pro" w:cs="Adobe Garamond Pro" w:hint="default"/>
        <w:color w:val="BF1023"/>
        <w:w w:val="100"/>
        <w:sz w:val="32"/>
        <w:szCs w:val="32"/>
      </w:rPr>
    </w:lvl>
    <w:lvl w:ilvl="1" w:tplc="D5862B56">
      <w:numFmt w:val="bullet"/>
      <w:lvlText w:val="•"/>
      <w:lvlJc w:val="left"/>
      <w:pPr>
        <w:ind w:left="1756" w:hanging="196"/>
      </w:pPr>
      <w:rPr>
        <w:rFonts w:ascii="Adobe Garamond Pro" w:eastAsia="Adobe Garamond Pro" w:hAnsi="Adobe Garamond Pro" w:cs="Adobe Garamond Pro" w:hint="default"/>
        <w:color w:val="15130B"/>
        <w:spacing w:val="-7"/>
        <w:w w:val="100"/>
        <w:sz w:val="22"/>
        <w:szCs w:val="22"/>
      </w:rPr>
    </w:lvl>
    <w:lvl w:ilvl="2" w:tplc="F192173C">
      <w:numFmt w:val="bullet"/>
      <w:lvlText w:val="•"/>
      <w:lvlJc w:val="left"/>
      <w:pPr>
        <w:ind w:left="2693" w:hanging="196"/>
      </w:pPr>
      <w:rPr>
        <w:rFonts w:hint="default"/>
      </w:rPr>
    </w:lvl>
    <w:lvl w:ilvl="3" w:tplc="97307764">
      <w:numFmt w:val="bullet"/>
      <w:lvlText w:val="•"/>
      <w:lvlJc w:val="left"/>
      <w:pPr>
        <w:ind w:left="3627" w:hanging="196"/>
      </w:pPr>
      <w:rPr>
        <w:rFonts w:hint="default"/>
      </w:rPr>
    </w:lvl>
    <w:lvl w:ilvl="4" w:tplc="9EBE7690">
      <w:numFmt w:val="bullet"/>
      <w:lvlText w:val="•"/>
      <w:lvlJc w:val="left"/>
      <w:pPr>
        <w:ind w:left="4561" w:hanging="196"/>
      </w:pPr>
      <w:rPr>
        <w:rFonts w:hint="default"/>
      </w:rPr>
    </w:lvl>
    <w:lvl w:ilvl="5" w:tplc="039606C0">
      <w:numFmt w:val="bullet"/>
      <w:lvlText w:val="•"/>
      <w:lvlJc w:val="left"/>
      <w:pPr>
        <w:ind w:left="5495" w:hanging="196"/>
      </w:pPr>
      <w:rPr>
        <w:rFonts w:hint="default"/>
      </w:rPr>
    </w:lvl>
    <w:lvl w:ilvl="6" w:tplc="69461AE4">
      <w:numFmt w:val="bullet"/>
      <w:lvlText w:val="•"/>
      <w:lvlJc w:val="left"/>
      <w:pPr>
        <w:ind w:left="6429" w:hanging="196"/>
      </w:pPr>
      <w:rPr>
        <w:rFonts w:hint="default"/>
      </w:rPr>
    </w:lvl>
    <w:lvl w:ilvl="7" w:tplc="EC3C42C0">
      <w:numFmt w:val="bullet"/>
      <w:lvlText w:val="•"/>
      <w:lvlJc w:val="left"/>
      <w:pPr>
        <w:ind w:left="7363" w:hanging="196"/>
      </w:pPr>
      <w:rPr>
        <w:rFonts w:hint="default"/>
      </w:rPr>
    </w:lvl>
    <w:lvl w:ilvl="8" w:tplc="3432E27E">
      <w:numFmt w:val="bullet"/>
      <w:lvlText w:val="•"/>
      <w:lvlJc w:val="left"/>
      <w:pPr>
        <w:ind w:left="8297" w:hanging="196"/>
      </w:pPr>
      <w:rPr>
        <w:rFonts w:hint="default"/>
      </w:rPr>
    </w:lvl>
  </w:abstractNum>
  <w:abstractNum w:abstractNumId="3">
    <w:nsid w:val="216902D0"/>
    <w:multiLevelType w:val="hybridMultilevel"/>
    <w:tmpl w:val="1AA69C92"/>
    <w:lvl w:ilvl="0" w:tplc="F4A6441C">
      <w:numFmt w:val="bullet"/>
      <w:lvlText w:val="•"/>
      <w:lvlJc w:val="left"/>
      <w:pPr>
        <w:ind w:left="1417" w:hanging="141"/>
      </w:pPr>
      <w:rPr>
        <w:rFonts w:ascii="Adobe Garamond Pro" w:eastAsia="Adobe Garamond Pro" w:hAnsi="Adobe Garamond Pro" w:cs="Adobe Garamond Pro" w:hint="default"/>
        <w:color w:val="15130B"/>
        <w:spacing w:val="-10"/>
        <w:w w:val="100"/>
        <w:sz w:val="22"/>
        <w:szCs w:val="22"/>
      </w:rPr>
    </w:lvl>
    <w:lvl w:ilvl="1" w:tplc="5798F8F8">
      <w:numFmt w:val="bullet"/>
      <w:lvlText w:val="•"/>
      <w:lvlJc w:val="left"/>
      <w:pPr>
        <w:ind w:left="2294" w:hanging="141"/>
      </w:pPr>
      <w:rPr>
        <w:rFonts w:hint="default"/>
      </w:rPr>
    </w:lvl>
    <w:lvl w:ilvl="2" w:tplc="E7E82D40">
      <w:numFmt w:val="bullet"/>
      <w:lvlText w:val="•"/>
      <w:lvlJc w:val="left"/>
      <w:pPr>
        <w:ind w:left="3169" w:hanging="141"/>
      </w:pPr>
      <w:rPr>
        <w:rFonts w:hint="default"/>
      </w:rPr>
    </w:lvl>
    <w:lvl w:ilvl="3" w:tplc="38B848C2">
      <w:numFmt w:val="bullet"/>
      <w:lvlText w:val="•"/>
      <w:lvlJc w:val="left"/>
      <w:pPr>
        <w:ind w:left="4043" w:hanging="141"/>
      </w:pPr>
      <w:rPr>
        <w:rFonts w:hint="default"/>
      </w:rPr>
    </w:lvl>
    <w:lvl w:ilvl="4" w:tplc="C8F847A8">
      <w:numFmt w:val="bullet"/>
      <w:lvlText w:val="•"/>
      <w:lvlJc w:val="left"/>
      <w:pPr>
        <w:ind w:left="4918" w:hanging="141"/>
      </w:pPr>
      <w:rPr>
        <w:rFonts w:hint="default"/>
      </w:rPr>
    </w:lvl>
    <w:lvl w:ilvl="5" w:tplc="8FE242F6">
      <w:numFmt w:val="bullet"/>
      <w:lvlText w:val="•"/>
      <w:lvlJc w:val="left"/>
      <w:pPr>
        <w:ind w:left="5792" w:hanging="141"/>
      </w:pPr>
      <w:rPr>
        <w:rFonts w:hint="default"/>
      </w:rPr>
    </w:lvl>
    <w:lvl w:ilvl="6" w:tplc="297CC0FA">
      <w:numFmt w:val="bullet"/>
      <w:lvlText w:val="•"/>
      <w:lvlJc w:val="left"/>
      <w:pPr>
        <w:ind w:left="6667" w:hanging="141"/>
      </w:pPr>
      <w:rPr>
        <w:rFonts w:hint="default"/>
      </w:rPr>
    </w:lvl>
    <w:lvl w:ilvl="7" w:tplc="D1CC35AE">
      <w:numFmt w:val="bullet"/>
      <w:lvlText w:val="•"/>
      <w:lvlJc w:val="left"/>
      <w:pPr>
        <w:ind w:left="7541" w:hanging="141"/>
      </w:pPr>
      <w:rPr>
        <w:rFonts w:hint="default"/>
      </w:rPr>
    </w:lvl>
    <w:lvl w:ilvl="8" w:tplc="D0FC06C6">
      <w:numFmt w:val="bullet"/>
      <w:lvlText w:val="•"/>
      <w:lvlJc w:val="left"/>
      <w:pPr>
        <w:ind w:left="8416" w:hanging="141"/>
      </w:pPr>
      <w:rPr>
        <w:rFonts w:hint="default"/>
      </w:rPr>
    </w:lvl>
  </w:abstractNum>
  <w:abstractNum w:abstractNumId="4">
    <w:nsid w:val="2B017ED5"/>
    <w:multiLevelType w:val="hybridMultilevel"/>
    <w:tmpl w:val="F5601810"/>
    <w:lvl w:ilvl="0" w:tplc="95569E4C">
      <w:numFmt w:val="bullet"/>
      <w:lvlText w:val="•"/>
      <w:lvlJc w:val="left"/>
      <w:pPr>
        <w:ind w:left="1756" w:hanging="196"/>
      </w:pPr>
      <w:rPr>
        <w:rFonts w:ascii="Adobe Garamond Pro" w:eastAsia="Adobe Garamond Pro" w:hAnsi="Adobe Garamond Pro" w:cs="Adobe Garamond Pro" w:hint="default"/>
        <w:color w:val="15130B"/>
        <w:spacing w:val="-4"/>
        <w:w w:val="100"/>
        <w:sz w:val="22"/>
        <w:szCs w:val="22"/>
      </w:rPr>
    </w:lvl>
    <w:lvl w:ilvl="1" w:tplc="698A53E2">
      <w:numFmt w:val="bullet"/>
      <w:lvlText w:val="•"/>
      <w:lvlJc w:val="left"/>
      <w:pPr>
        <w:ind w:left="2600" w:hanging="196"/>
      </w:pPr>
      <w:rPr>
        <w:rFonts w:hint="default"/>
      </w:rPr>
    </w:lvl>
    <w:lvl w:ilvl="2" w:tplc="7C7C2E26">
      <w:numFmt w:val="bullet"/>
      <w:lvlText w:val="•"/>
      <w:lvlJc w:val="left"/>
      <w:pPr>
        <w:ind w:left="3441" w:hanging="196"/>
      </w:pPr>
      <w:rPr>
        <w:rFonts w:hint="default"/>
      </w:rPr>
    </w:lvl>
    <w:lvl w:ilvl="3" w:tplc="B03A2EC4">
      <w:numFmt w:val="bullet"/>
      <w:lvlText w:val="•"/>
      <w:lvlJc w:val="left"/>
      <w:pPr>
        <w:ind w:left="4281" w:hanging="196"/>
      </w:pPr>
      <w:rPr>
        <w:rFonts w:hint="default"/>
      </w:rPr>
    </w:lvl>
    <w:lvl w:ilvl="4" w:tplc="92E62C18">
      <w:numFmt w:val="bullet"/>
      <w:lvlText w:val="•"/>
      <w:lvlJc w:val="left"/>
      <w:pPr>
        <w:ind w:left="5122" w:hanging="196"/>
      </w:pPr>
      <w:rPr>
        <w:rFonts w:hint="default"/>
      </w:rPr>
    </w:lvl>
    <w:lvl w:ilvl="5" w:tplc="EF0EA3B8">
      <w:numFmt w:val="bullet"/>
      <w:lvlText w:val="•"/>
      <w:lvlJc w:val="left"/>
      <w:pPr>
        <w:ind w:left="5962" w:hanging="196"/>
      </w:pPr>
      <w:rPr>
        <w:rFonts w:hint="default"/>
      </w:rPr>
    </w:lvl>
    <w:lvl w:ilvl="6" w:tplc="3BFCBFB4">
      <w:numFmt w:val="bullet"/>
      <w:lvlText w:val="•"/>
      <w:lvlJc w:val="left"/>
      <w:pPr>
        <w:ind w:left="6803" w:hanging="196"/>
      </w:pPr>
      <w:rPr>
        <w:rFonts w:hint="default"/>
      </w:rPr>
    </w:lvl>
    <w:lvl w:ilvl="7" w:tplc="FC641208">
      <w:numFmt w:val="bullet"/>
      <w:lvlText w:val="•"/>
      <w:lvlJc w:val="left"/>
      <w:pPr>
        <w:ind w:left="7643" w:hanging="196"/>
      </w:pPr>
      <w:rPr>
        <w:rFonts w:hint="default"/>
      </w:rPr>
    </w:lvl>
    <w:lvl w:ilvl="8" w:tplc="223CDE68">
      <w:numFmt w:val="bullet"/>
      <w:lvlText w:val="•"/>
      <w:lvlJc w:val="left"/>
      <w:pPr>
        <w:ind w:left="8484" w:hanging="196"/>
      </w:pPr>
      <w:rPr>
        <w:rFonts w:hint="default"/>
      </w:rPr>
    </w:lvl>
  </w:abstractNum>
  <w:abstractNum w:abstractNumId="5">
    <w:nsid w:val="36CA1920"/>
    <w:multiLevelType w:val="hybridMultilevel"/>
    <w:tmpl w:val="0FC0759A"/>
    <w:lvl w:ilvl="0" w:tplc="F56E44C6">
      <w:numFmt w:val="bullet"/>
      <w:lvlText w:val="•"/>
      <w:lvlJc w:val="left"/>
      <w:pPr>
        <w:ind w:left="1756" w:hanging="196"/>
      </w:pPr>
      <w:rPr>
        <w:rFonts w:ascii="Adobe Garamond Pro" w:eastAsia="Adobe Garamond Pro" w:hAnsi="Adobe Garamond Pro" w:cs="Adobe Garamond Pro" w:hint="default"/>
        <w:color w:val="15130B"/>
        <w:spacing w:val="-6"/>
        <w:w w:val="100"/>
        <w:sz w:val="22"/>
        <w:szCs w:val="22"/>
      </w:rPr>
    </w:lvl>
    <w:lvl w:ilvl="1" w:tplc="DDC8FAF6">
      <w:numFmt w:val="bullet"/>
      <w:lvlText w:val="•"/>
      <w:lvlJc w:val="left"/>
      <w:pPr>
        <w:ind w:left="2600" w:hanging="196"/>
      </w:pPr>
      <w:rPr>
        <w:rFonts w:hint="default"/>
      </w:rPr>
    </w:lvl>
    <w:lvl w:ilvl="2" w:tplc="74F20906">
      <w:numFmt w:val="bullet"/>
      <w:lvlText w:val="•"/>
      <w:lvlJc w:val="left"/>
      <w:pPr>
        <w:ind w:left="3441" w:hanging="196"/>
      </w:pPr>
      <w:rPr>
        <w:rFonts w:hint="default"/>
      </w:rPr>
    </w:lvl>
    <w:lvl w:ilvl="3" w:tplc="9ECC8FB8">
      <w:numFmt w:val="bullet"/>
      <w:lvlText w:val="•"/>
      <w:lvlJc w:val="left"/>
      <w:pPr>
        <w:ind w:left="4281" w:hanging="196"/>
      </w:pPr>
      <w:rPr>
        <w:rFonts w:hint="default"/>
      </w:rPr>
    </w:lvl>
    <w:lvl w:ilvl="4" w:tplc="33687B62">
      <w:numFmt w:val="bullet"/>
      <w:lvlText w:val="•"/>
      <w:lvlJc w:val="left"/>
      <w:pPr>
        <w:ind w:left="5122" w:hanging="196"/>
      </w:pPr>
      <w:rPr>
        <w:rFonts w:hint="default"/>
      </w:rPr>
    </w:lvl>
    <w:lvl w:ilvl="5" w:tplc="D864F978">
      <w:numFmt w:val="bullet"/>
      <w:lvlText w:val="•"/>
      <w:lvlJc w:val="left"/>
      <w:pPr>
        <w:ind w:left="5962" w:hanging="196"/>
      </w:pPr>
      <w:rPr>
        <w:rFonts w:hint="default"/>
      </w:rPr>
    </w:lvl>
    <w:lvl w:ilvl="6" w:tplc="3B3E1FB8">
      <w:numFmt w:val="bullet"/>
      <w:lvlText w:val="•"/>
      <w:lvlJc w:val="left"/>
      <w:pPr>
        <w:ind w:left="6803" w:hanging="196"/>
      </w:pPr>
      <w:rPr>
        <w:rFonts w:hint="default"/>
      </w:rPr>
    </w:lvl>
    <w:lvl w:ilvl="7" w:tplc="1BC6C67A">
      <w:numFmt w:val="bullet"/>
      <w:lvlText w:val="•"/>
      <w:lvlJc w:val="left"/>
      <w:pPr>
        <w:ind w:left="7643" w:hanging="196"/>
      </w:pPr>
      <w:rPr>
        <w:rFonts w:hint="default"/>
      </w:rPr>
    </w:lvl>
    <w:lvl w:ilvl="8" w:tplc="C3CA8F1C">
      <w:numFmt w:val="bullet"/>
      <w:lvlText w:val="•"/>
      <w:lvlJc w:val="left"/>
      <w:pPr>
        <w:ind w:left="8484" w:hanging="196"/>
      </w:pPr>
      <w:rPr>
        <w:rFonts w:hint="default"/>
      </w:rPr>
    </w:lvl>
  </w:abstractNum>
  <w:abstractNum w:abstractNumId="6">
    <w:nsid w:val="49E1135A"/>
    <w:multiLevelType w:val="multilevel"/>
    <w:tmpl w:val="CF940A0C"/>
    <w:lvl w:ilvl="0">
      <w:start w:val="4"/>
      <w:numFmt w:val="decimal"/>
      <w:lvlText w:val="%1"/>
      <w:lvlJc w:val="left"/>
      <w:pPr>
        <w:ind w:left="1697" w:hanging="420"/>
        <w:jc w:val="left"/>
      </w:pPr>
      <w:rPr>
        <w:rFonts w:hint="default"/>
      </w:rPr>
    </w:lvl>
    <w:lvl w:ilvl="1">
      <w:start w:val="1"/>
      <w:numFmt w:val="decimal"/>
      <w:lvlText w:val="%1.%2."/>
      <w:lvlJc w:val="left"/>
      <w:pPr>
        <w:ind w:left="1697" w:hanging="420"/>
        <w:jc w:val="left"/>
      </w:pPr>
      <w:rPr>
        <w:rFonts w:ascii="Adobe Garamond Pro" w:eastAsia="Adobe Garamond Pro" w:hAnsi="Adobe Garamond Pro" w:cs="Adobe Garamond Pro" w:hint="default"/>
        <w:color w:val="BF1023"/>
        <w:w w:val="100"/>
        <w:sz w:val="24"/>
        <w:szCs w:val="24"/>
      </w:rPr>
    </w:lvl>
    <w:lvl w:ilvl="2">
      <w:numFmt w:val="bullet"/>
      <w:lvlText w:val="•"/>
      <w:lvlJc w:val="left"/>
      <w:pPr>
        <w:ind w:left="3393" w:hanging="420"/>
      </w:pPr>
      <w:rPr>
        <w:rFonts w:hint="default"/>
      </w:rPr>
    </w:lvl>
    <w:lvl w:ilvl="3">
      <w:numFmt w:val="bullet"/>
      <w:lvlText w:val="•"/>
      <w:lvlJc w:val="left"/>
      <w:pPr>
        <w:ind w:left="4239" w:hanging="420"/>
      </w:pPr>
      <w:rPr>
        <w:rFonts w:hint="default"/>
      </w:rPr>
    </w:lvl>
    <w:lvl w:ilvl="4">
      <w:numFmt w:val="bullet"/>
      <w:lvlText w:val="•"/>
      <w:lvlJc w:val="left"/>
      <w:pPr>
        <w:ind w:left="5086" w:hanging="420"/>
      </w:pPr>
      <w:rPr>
        <w:rFonts w:hint="default"/>
      </w:rPr>
    </w:lvl>
    <w:lvl w:ilvl="5">
      <w:numFmt w:val="bullet"/>
      <w:lvlText w:val="•"/>
      <w:lvlJc w:val="left"/>
      <w:pPr>
        <w:ind w:left="5932" w:hanging="420"/>
      </w:pPr>
      <w:rPr>
        <w:rFonts w:hint="default"/>
      </w:rPr>
    </w:lvl>
    <w:lvl w:ilvl="6">
      <w:numFmt w:val="bullet"/>
      <w:lvlText w:val="•"/>
      <w:lvlJc w:val="left"/>
      <w:pPr>
        <w:ind w:left="6779" w:hanging="420"/>
      </w:pPr>
      <w:rPr>
        <w:rFonts w:hint="default"/>
      </w:rPr>
    </w:lvl>
    <w:lvl w:ilvl="7">
      <w:numFmt w:val="bullet"/>
      <w:lvlText w:val="•"/>
      <w:lvlJc w:val="left"/>
      <w:pPr>
        <w:ind w:left="7625" w:hanging="420"/>
      </w:pPr>
      <w:rPr>
        <w:rFonts w:hint="default"/>
      </w:rPr>
    </w:lvl>
    <w:lvl w:ilvl="8">
      <w:numFmt w:val="bullet"/>
      <w:lvlText w:val="•"/>
      <w:lvlJc w:val="left"/>
      <w:pPr>
        <w:ind w:left="8472" w:hanging="420"/>
      </w:pPr>
      <w:rPr>
        <w:rFonts w:hint="default"/>
      </w:rPr>
    </w:lvl>
  </w:abstractNum>
  <w:abstractNum w:abstractNumId="7">
    <w:nsid w:val="569E24F5"/>
    <w:multiLevelType w:val="multilevel"/>
    <w:tmpl w:val="B750EE96"/>
    <w:lvl w:ilvl="0">
      <w:start w:val="7"/>
      <w:numFmt w:val="decimal"/>
      <w:lvlText w:val="%1"/>
      <w:lvlJc w:val="left"/>
      <w:pPr>
        <w:ind w:left="1277" w:hanging="420"/>
        <w:jc w:val="left"/>
      </w:pPr>
      <w:rPr>
        <w:rFonts w:hint="default"/>
      </w:rPr>
    </w:lvl>
    <w:lvl w:ilvl="1">
      <w:start w:val="1"/>
      <w:numFmt w:val="decimal"/>
      <w:lvlText w:val="%1.%2."/>
      <w:lvlJc w:val="left"/>
      <w:pPr>
        <w:ind w:left="1277" w:hanging="420"/>
        <w:jc w:val="left"/>
      </w:pPr>
      <w:rPr>
        <w:rFonts w:ascii="Adobe Garamond Pro" w:eastAsia="Adobe Garamond Pro" w:hAnsi="Adobe Garamond Pro" w:cs="Adobe Garamond Pro" w:hint="default"/>
        <w:color w:val="BF1023"/>
        <w:spacing w:val="-27"/>
        <w:w w:val="100"/>
        <w:sz w:val="24"/>
        <w:szCs w:val="24"/>
      </w:rPr>
    </w:lvl>
    <w:lvl w:ilvl="2">
      <w:numFmt w:val="bullet"/>
      <w:lvlText w:val="•"/>
      <w:lvlJc w:val="left"/>
      <w:pPr>
        <w:ind w:left="3057" w:hanging="420"/>
      </w:pPr>
      <w:rPr>
        <w:rFonts w:hint="default"/>
      </w:rPr>
    </w:lvl>
    <w:lvl w:ilvl="3">
      <w:numFmt w:val="bullet"/>
      <w:lvlText w:val="•"/>
      <w:lvlJc w:val="left"/>
      <w:pPr>
        <w:ind w:left="3945" w:hanging="420"/>
      </w:pPr>
      <w:rPr>
        <w:rFonts w:hint="default"/>
      </w:rPr>
    </w:lvl>
    <w:lvl w:ilvl="4">
      <w:numFmt w:val="bullet"/>
      <w:lvlText w:val="•"/>
      <w:lvlJc w:val="left"/>
      <w:pPr>
        <w:ind w:left="4834" w:hanging="420"/>
      </w:pPr>
      <w:rPr>
        <w:rFonts w:hint="default"/>
      </w:rPr>
    </w:lvl>
    <w:lvl w:ilvl="5">
      <w:numFmt w:val="bullet"/>
      <w:lvlText w:val="•"/>
      <w:lvlJc w:val="left"/>
      <w:pPr>
        <w:ind w:left="5722" w:hanging="420"/>
      </w:pPr>
      <w:rPr>
        <w:rFonts w:hint="default"/>
      </w:rPr>
    </w:lvl>
    <w:lvl w:ilvl="6">
      <w:numFmt w:val="bullet"/>
      <w:lvlText w:val="•"/>
      <w:lvlJc w:val="left"/>
      <w:pPr>
        <w:ind w:left="6611" w:hanging="420"/>
      </w:pPr>
      <w:rPr>
        <w:rFonts w:hint="default"/>
      </w:rPr>
    </w:lvl>
    <w:lvl w:ilvl="7">
      <w:numFmt w:val="bullet"/>
      <w:lvlText w:val="•"/>
      <w:lvlJc w:val="left"/>
      <w:pPr>
        <w:ind w:left="7499" w:hanging="420"/>
      </w:pPr>
      <w:rPr>
        <w:rFonts w:hint="default"/>
      </w:rPr>
    </w:lvl>
    <w:lvl w:ilvl="8">
      <w:numFmt w:val="bullet"/>
      <w:lvlText w:val="•"/>
      <w:lvlJc w:val="left"/>
      <w:pPr>
        <w:ind w:left="8388" w:hanging="420"/>
      </w:pPr>
      <w:rPr>
        <w:rFonts w:hint="default"/>
      </w:rPr>
    </w:lvl>
  </w:abstractNum>
  <w:abstractNum w:abstractNumId="8">
    <w:nsid w:val="5C142473"/>
    <w:multiLevelType w:val="multilevel"/>
    <w:tmpl w:val="7062ED94"/>
    <w:lvl w:ilvl="0">
      <w:start w:val="1"/>
      <w:numFmt w:val="decimal"/>
      <w:lvlText w:val="%1."/>
      <w:lvlJc w:val="left"/>
      <w:pPr>
        <w:ind w:left="1617" w:hanging="341"/>
        <w:jc w:val="left"/>
      </w:pPr>
      <w:rPr>
        <w:rFonts w:ascii="Adobe Garamond Pro" w:eastAsia="Adobe Garamond Pro" w:hAnsi="Adobe Garamond Pro" w:cs="Adobe Garamond Pro" w:hint="default"/>
        <w:color w:val="15130B"/>
        <w:w w:val="100"/>
        <w:sz w:val="22"/>
        <w:szCs w:val="22"/>
      </w:rPr>
    </w:lvl>
    <w:lvl w:ilvl="1">
      <w:start w:val="1"/>
      <w:numFmt w:val="decimal"/>
      <w:lvlText w:val="%1.%2."/>
      <w:lvlJc w:val="left"/>
      <w:pPr>
        <w:ind w:left="2057" w:hanging="440"/>
        <w:jc w:val="left"/>
      </w:pPr>
      <w:rPr>
        <w:rFonts w:ascii="Adobe Garamond Pro" w:eastAsia="Adobe Garamond Pro" w:hAnsi="Adobe Garamond Pro" w:cs="Adobe Garamond Pro" w:hint="default"/>
        <w:color w:val="15130B"/>
        <w:w w:val="100"/>
        <w:sz w:val="22"/>
        <w:szCs w:val="22"/>
      </w:rPr>
    </w:lvl>
    <w:lvl w:ilvl="2">
      <w:numFmt w:val="bullet"/>
      <w:lvlText w:val="•"/>
      <w:lvlJc w:val="left"/>
      <w:pPr>
        <w:ind w:left="2960" w:hanging="440"/>
      </w:pPr>
      <w:rPr>
        <w:rFonts w:hint="default"/>
      </w:rPr>
    </w:lvl>
    <w:lvl w:ilvl="3">
      <w:numFmt w:val="bullet"/>
      <w:lvlText w:val="•"/>
      <w:lvlJc w:val="left"/>
      <w:pPr>
        <w:ind w:left="3861" w:hanging="440"/>
      </w:pPr>
      <w:rPr>
        <w:rFonts w:hint="default"/>
      </w:rPr>
    </w:lvl>
    <w:lvl w:ilvl="4">
      <w:numFmt w:val="bullet"/>
      <w:lvlText w:val="•"/>
      <w:lvlJc w:val="left"/>
      <w:pPr>
        <w:ind w:left="4761" w:hanging="440"/>
      </w:pPr>
      <w:rPr>
        <w:rFonts w:hint="default"/>
      </w:rPr>
    </w:lvl>
    <w:lvl w:ilvl="5">
      <w:numFmt w:val="bullet"/>
      <w:lvlText w:val="•"/>
      <w:lvlJc w:val="left"/>
      <w:pPr>
        <w:ind w:left="5662" w:hanging="440"/>
      </w:pPr>
      <w:rPr>
        <w:rFonts w:hint="default"/>
      </w:rPr>
    </w:lvl>
    <w:lvl w:ilvl="6">
      <w:numFmt w:val="bullet"/>
      <w:lvlText w:val="•"/>
      <w:lvlJc w:val="left"/>
      <w:pPr>
        <w:ind w:left="6563" w:hanging="440"/>
      </w:pPr>
      <w:rPr>
        <w:rFonts w:hint="default"/>
      </w:rPr>
    </w:lvl>
    <w:lvl w:ilvl="7">
      <w:numFmt w:val="bullet"/>
      <w:lvlText w:val="•"/>
      <w:lvlJc w:val="left"/>
      <w:pPr>
        <w:ind w:left="7463" w:hanging="440"/>
      </w:pPr>
      <w:rPr>
        <w:rFonts w:hint="default"/>
      </w:rPr>
    </w:lvl>
    <w:lvl w:ilvl="8">
      <w:numFmt w:val="bullet"/>
      <w:lvlText w:val="•"/>
      <w:lvlJc w:val="left"/>
      <w:pPr>
        <w:ind w:left="8364" w:hanging="440"/>
      </w:pPr>
      <w:rPr>
        <w:rFonts w:hint="default"/>
      </w:rPr>
    </w:lvl>
  </w:abstractNum>
  <w:abstractNum w:abstractNumId="9">
    <w:nsid w:val="686652AC"/>
    <w:multiLevelType w:val="hybridMultilevel"/>
    <w:tmpl w:val="8FE48A3A"/>
    <w:lvl w:ilvl="0" w:tplc="7A8264D2">
      <w:numFmt w:val="bullet"/>
      <w:lvlText w:val="•"/>
      <w:lvlJc w:val="left"/>
      <w:pPr>
        <w:ind w:left="1756" w:hanging="196"/>
      </w:pPr>
      <w:rPr>
        <w:rFonts w:ascii="Adobe Garamond Pro" w:eastAsia="Adobe Garamond Pro" w:hAnsi="Adobe Garamond Pro" w:cs="Adobe Garamond Pro" w:hint="default"/>
        <w:color w:val="15130B"/>
        <w:spacing w:val="-17"/>
        <w:w w:val="100"/>
        <w:sz w:val="22"/>
        <w:szCs w:val="22"/>
      </w:rPr>
    </w:lvl>
    <w:lvl w:ilvl="1" w:tplc="2182EEF0">
      <w:numFmt w:val="bullet"/>
      <w:lvlText w:val="•"/>
      <w:lvlJc w:val="left"/>
      <w:pPr>
        <w:ind w:left="2600" w:hanging="196"/>
      </w:pPr>
      <w:rPr>
        <w:rFonts w:hint="default"/>
      </w:rPr>
    </w:lvl>
    <w:lvl w:ilvl="2" w:tplc="04B87B74">
      <w:numFmt w:val="bullet"/>
      <w:lvlText w:val="•"/>
      <w:lvlJc w:val="left"/>
      <w:pPr>
        <w:ind w:left="3441" w:hanging="196"/>
      </w:pPr>
      <w:rPr>
        <w:rFonts w:hint="default"/>
      </w:rPr>
    </w:lvl>
    <w:lvl w:ilvl="3" w:tplc="8618F0B0">
      <w:numFmt w:val="bullet"/>
      <w:lvlText w:val="•"/>
      <w:lvlJc w:val="left"/>
      <w:pPr>
        <w:ind w:left="4281" w:hanging="196"/>
      </w:pPr>
      <w:rPr>
        <w:rFonts w:hint="default"/>
      </w:rPr>
    </w:lvl>
    <w:lvl w:ilvl="4" w:tplc="19926F0C">
      <w:numFmt w:val="bullet"/>
      <w:lvlText w:val="•"/>
      <w:lvlJc w:val="left"/>
      <w:pPr>
        <w:ind w:left="5122" w:hanging="196"/>
      </w:pPr>
      <w:rPr>
        <w:rFonts w:hint="default"/>
      </w:rPr>
    </w:lvl>
    <w:lvl w:ilvl="5" w:tplc="B6961B9E">
      <w:numFmt w:val="bullet"/>
      <w:lvlText w:val="•"/>
      <w:lvlJc w:val="left"/>
      <w:pPr>
        <w:ind w:left="5962" w:hanging="196"/>
      </w:pPr>
      <w:rPr>
        <w:rFonts w:hint="default"/>
      </w:rPr>
    </w:lvl>
    <w:lvl w:ilvl="6" w:tplc="F9F2489A">
      <w:numFmt w:val="bullet"/>
      <w:lvlText w:val="•"/>
      <w:lvlJc w:val="left"/>
      <w:pPr>
        <w:ind w:left="6803" w:hanging="196"/>
      </w:pPr>
      <w:rPr>
        <w:rFonts w:hint="default"/>
      </w:rPr>
    </w:lvl>
    <w:lvl w:ilvl="7" w:tplc="AB3A4680">
      <w:numFmt w:val="bullet"/>
      <w:lvlText w:val="•"/>
      <w:lvlJc w:val="left"/>
      <w:pPr>
        <w:ind w:left="7643" w:hanging="196"/>
      </w:pPr>
      <w:rPr>
        <w:rFonts w:hint="default"/>
      </w:rPr>
    </w:lvl>
    <w:lvl w:ilvl="8" w:tplc="01184668">
      <w:numFmt w:val="bullet"/>
      <w:lvlText w:val="•"/>
      <w:lvlJc w:val="left"/>
      <w:pPr>
        <w:ind w:left="8484" w:hanging="196"/>
      </w:pPr>
      <w:rPr>
        <w:rFonts w:hint="default"/>
      </w:rPr>
    </w:lvl>
  </w:abstractNum>
  <w:abstractNum w:abstractNumId="10">
    <w:nsid w:val="789D734A"/>
    <w:multiLevelType w:val="hybridMultilevel"/>
    <w:tmpl w:val="69FC799A"/>
    <w:lvl w:ilvl="0" w:tplc="7012F66C">
      <w:numFmt w:val="bullet"/>
      <w:lvlText w:val="•"/>
      <w:lvlJc w:val="left"/>
      <w:pPr>
        <w:ind w:left="1756" w:hanging="196"/>
      </w:pPr>
      <w:rPr>
        <w:rFonts w:ascii="Adobe Garamond Pro" w:eastAsia="Adobe Garamond Pro" w:hAnsi="Adobe Garamond Pro" w:cs="Adobe Garamond Pro" w:hint="default"/>
        <w:color w:val="15130B"/>
        <w:spacing w:val="-7"/>
        <w:w w:val="100"/>
        <w:sz w:val="22"/>
        <w:szCs w:val="22"/>
      </w:rPr>
    </w:lvl>
    <w:lvl w:ilvl="1" w:tplc="23CE1FF0">
      <w:numFmt w:val="bullet"/>
      <w:lvlText w:val="•"/>
      <w:lvlJc w:val="left"/>
      <w:pPr>
        <w:ind w:left="2600" w:hanging="196"/>
      </w:pPr>
      <w:rPr>
        <w:rFonts w:hint="default"/>
      </w:rPr>
    </w:lvl>
    <w:lvl w:ilvl="2" w:tplc="842056C4">
      <w:numFmt w:val="bullet"/>
      <w:lvlText w:val="•"/>
      <w:lvlJc w:val="left"/>
      <w:pPr>
        <w:ind w:left="3441" w:hanging="196"/>
      </w:pPr>
      <w:rPr>
        <w:rFonts w:hint="default"/>
      </w:rPr>
    </w:lvl>
    <w:lvl w:ilvl="3" w:tplc="0D0E2CB2">
      <w:numFmt w:val="bullet"/>
      <w:lvlText w:val="•"/>
      <w:lvlJc w:val="left"/>
      <w:pPr>
        <w:ind w:left="4281" w:hanging="196"/>
      </w:pPr>
      <w:rPr>
        <w:rFonts w:hint="default"/>
      </w:rPr>
    </w:lvl>
    <w:lvl w:ilvl="4" w:tplc="0D8042D6">
      <w:numFmt w:val="bullet"/>
      <w:lvlText w:val="•"/>
      <w:lvlJc w:val="left"/>
      <w:pPr>
        <w:ind w:left="5122" w:hanging="196"/>
      </w:pPr>
      <w:rPr>
        <w:rFonts w:hint="default"/>
      </w:rPr>
    </w:lvl>
    <w:lvl w:ilvl="5" w:tplc="8E444D5A">
      <w:numFmt w:val="bullet"/>
      <w:lvlText w:val="•"/>
      <w:lvlJc w:val="left"/>
      <w:pPr>
        <w:ind w:left="5962" w:hanging="196"/>
      </w:pPr>
      <w:rPr>
        <w:rFonts w:hint="default"/>
      </w:rPr>
    </w:lvl>
    <w:lvl w:ilvl="6" w:tplc="F7B6C876">
      <w:numFmt w:val="bullet"/>
      <w:lvlText w:val="•"/>
      <w:lvlJc w:val="left"/>
      <w:pPr>
        <w:ind w:left="6803" w:hanging="196"/>
      </w:pPr>
      <w:rPr>
        <w:rFonts w:hint="default"/>
      </w:rPr>
    </w:lvl>
    <w:lvl w:ilvl="7" w:tplc="FE0A88EE">
      <w:numFmt w:val="bullet"/>
      <w:lvlText w:val="•"/>
      <w:lvlJc w:val="left"/>
      <w:pPr>
        <w:ind w:left="7643" w:hanging="196"/>
      </w:pPr>
      <w:rPr>
        <w:rFonts w:hint="default"/>
      </w:rPr>
    </w:lvl>
    <w:lvl w:ilvl="8" w:tplc="B09CE56C">
      <w:numFmt w:val="bullet"/>
      <w:lvlText w:val="•"/>
      <w:lvlJc w:val="left"/>
      <w:pPr>
        <w:ind w:left="8484" w:hanging="196"/>
      </w:pPr>
      <w:rPr>
        <w:rFonts w:hint="default"/>
      </w:rPr>
    </w:lvl>
  </w:abstractNum>
  <w:num w:numId="1">
    <w:abstractNumId w:val="9"/>
  </w:num>
  <w:num w:numId="2">
    <w:abstractNumId w:val="4"/>
  </w:num>
  <w:num w:numId="3">
    <w:abstractNumId w:val="10"/>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hyphenationZone w:val="425"/>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9341E"/>
    <w:rsid w:val="002334F2"/>
    <w:rsid w:val="0039301F"/>
    <w:rsid w:val="00D934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EF42B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Rubrik1">
    <w:name w:val="heading 1"/>
    <w:basedOn w:val="Normal"/>
    <w:uiPriority w:val="1"/>
    <w:qFormat/>
    <w:pPr>
      <w:spacing w:before="138"/>
      <w:ind w:left="1597" w:hanging="320"/>
      <w:outlineLvl w:val="0"/>
    </w:pPr>
    <w:rPr>
      <w:sz w:val="32"/>
      <w:szCs w:val="32"/>
    </w:rPr>
  </w:style>
  <w:style w:type="paragraph" w:styleId="Rubrik2">
    <w:name w:val="heading 2"/>
    <w:basedOn w:val="Normal"/>
    <w:uiPriority w:val="1"/>
    <w:qFormat/>
    <w:pPr>
      <w:ind w:left="1697" w:hanging="420"/>
      <w:outlineLvl w:val="1"/>
    </w:pPr>
    <w:rPr>
      <w:sz w:val="24"/>
      <w:szCs w:val="24"/>
    </w:rPr>
  </w:style>
  <w:style w:type="paragraph" w:styleId="Rubrik3">
    <w:name w:val="heading 3"/>
    <w:basedOn w:val="Normal"/>
    <w:uiPriority w:val="1"/>
    <w:qFormat/>
    <w:pPr>
      <w:ind w:left="1277"/>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96"/>
      <w:ind w:left="1617" w:hanging="340"/>
    </w:pPr>
  </w:style>
  <w:style w:type="paragraph" w:styleId="Innehll2">
    <w:name w:val="toc 2"/>
    <w:basedOn w:val="Normal"/>
    <w:uiPriority w:val="1"/>
    <w:qFormat/>
    <w:pPr>
      <w:spacing w:before="96"/>
      <w:ind w:left="2057" w:hanging="440"/>
    </w:pPr>
  </w:style>
  <w:style w:type="paragraph" w:styleId="Brdtext">
    <w:name w:val="Body Text"/>
    <w:basedOn w:val="Normal"/>
    <w:uiPriority w:val="1"/>
    <w:qFormat/>
    <w:pPr>
      <w:ind w:left="1277"/>
    </w:pPr>
  </w:style>
  <w:style w:type="paragraph" w:styleId="Liststycke">
    <w:name w:val="List Paragraph"/>
    <w:basedOn w:val="Normal"/>
    <w:uiPriority w:val="1"/>
    <w:qFormat/>
    <w:pPr>
      <w:spacing w:before="96"/>
      <w:ind w:left="1756" w:hanging="19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mailto:rental@branschkansliet.se" TargetMode="External"/><Relationship Id="rId23" Type="http://schemas.openxmlformats.org/officeDocument/2006/relationships/hyperlink" Target="http://www.swedishrental.se/" TargetMode="External"/><Relationship Id="rId24" Type="http://schemas.openxmlformats.org/officeDocument/2006/relationships/footer" Target="footer5.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3739</Words>
  <Characters>19819</Characters>
  <Application>Microsoft Macintosh Word</Application>
  <DocSecurity>0</DocSecurity>
  <Lines>165</Lines>
  <Paragraphs>47</Paragraphs>
  <ScaleCrop>false</ScaleCrop>
  <LinksUpToDate>false</LinksUpToDate>
  <CharactersWithSpaces>23511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Rolf Fällström</cp:lastModifiedBy>
  <cp:revision>2</cp:revision>
  <dcterms:created xsi:type="dcterms:W3CDTF">2018-12-18T09:57:00Z</dcterms:created>
  <dcterms:modified xsi:type="dcterms:W3CDTF">2018-12-18T09:59:00Z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Adobe InDesign CC 2014 (Macintosh)</vt:lpwstr>
  </property>
  <property fmtid="{D5CDD505-2E9C-101B-9397-08002B2CF9AE}" pid="4" name="LastSaved">
    <vt:filetime>2018-12-18T00:00:00Z</vt:filetime>
  </property>
</Properties>
</file>